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3C76EC">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3C76EC">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3C76EC">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3C76EC">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Стратегическая логистика и цифровые сервисы</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E1A0607" w:rsidR="00A77598" w:rsidRPr="0077319A" w:rsidRDefault="0077319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C76EC" w:rsidRDefault="007A7979" w:rsidP="00511619">
            <w:pPr>
              <w:rPr>
                <w:rFonts w:ascii="Times New Roman" w:hAnsi="Times New Roman" w:cs="Times New Roman"/>
                <w:sz w:val="20"/>
                <w:szCs w:val="20"/>
              </w:rPr>
            </w:pPr>
            <w:proofErr w:type="spellStart"/>
            <w:r w:rsidRPr="003C76EC">
              <w:rPr>
                <w:rFonts w:ascii="Times New Roman" w:hAnsi="Times New Roman" w:cs="Times New Roman"/>
                <w:sz w:val="20"/>
                <w:szCs w:val="20"/>
              </w:rPr>
              <w:t>д.э.н</w:t>
            </w:r>
            <w:proofErr w:type="spellEnd"/>
            <w:r w:rsidRPr="003C76EC">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352F7590" w:rsidR="0092300D" w:rsidRPr="007E6725" w:rsidRDefault="003C76EC"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7C38C0E4" w:rsidR="0092300D" w:rsidRPr="003C76EC" w:rsidRDefault="003C76EC"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7228381F" w:rsidR="0092300D" w:rsidRPr="007E6725" w:rsidRDefault="003C76EC"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27C4FBF8" w:rsidR="0092300D" w:rsidRPr="007E6725" w:rsidRDefault="003C76EC"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F9B5B13" w:rsidR="004475DA" w:rsidRPr="0077319A" w:rsidRDefault="0077319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A12C0D0"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3C76EC">
              <w:rPr>
                <w:noProof/>
                <w:webHidden/>
              </w:rPr>
              <w:t>3</w:t>
            </w:r>
            <w:r w:rsidR="00D75436">
              <w:rPr>
                <w:noProof/>
                <w:webHidden/>
              </w:rPr>
              <w:fldChar w:fldCharType="end"/>
            </w:r>
          </w:hyperlink>
        </w:p>
        <w:p w14:paraId="48630344" w14:textId="719D7E62" w:rsidR="00D75436" w:rsidRDefault="00745EAE">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3C76EC">
              <w:rPr>
                <w:noProof/>
                <w:webHidden/>
              </w:rPr>
              <w:t>3</w:t>
            </w:r>
            <w:r w:rsidR="00D75436">
              <w:rPr>
                <w:noProof/>
                <w:webHidden/>
              </w:rPr>
              <w:fldChar w:fldCharType="end"/>
            </w:r>
          </w:hyperlink>
        </w:p>
        <w:p w14:paraId="19812FA2" w14:textId="43B96FAE" w:rsidR="00D75436" w:rsidRDefault="00745EAE">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3C76EC">
              <w:rPr>
                <w:noProof/>
                <w:webHidden/>
              </w:rPr>
              <w:t>3</w:t>
            </w:r>
            <w:r w:rsidR="00D75436">
              <w:rPr>
                <w:noProof/>
                <w:webHidden/>
              </w:rPr>
              <w:fldChar w:fldCharType="end"/>
            </w:r>
          </w:hyperlink>
        </w:p>
        <w:p w14:paraId="0C0D0ADC" w14:textId="22E2F96C" w:rsidR="00D75436" w:rsidRDefault="00745EAE">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3C76EC">
              <w:rPr>
                <w:noProof/>
                <w:webHidden/>
              </w:rPr>
              <w:t>3</w:t>
            </w:r>
            <w:r w:rsidR="00D75436">
              <w:rPr>
                <w:noProof/>
                <w:webHidden/>
              </w:rPr>
              <w:fldChar w:fldCharType="end"/>
            </w:r>
          </w:hyperlink>
        </w:p>
        <w:p w14:paraId="6B664574" w14:textId="73E0EA87" w:rsidR="00D75436" w:rsidRDefault="00745EAE">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3C76EC">
              <w:rPr>
                <w:noProof/>
                <w:webHidden/>
              </w:rPr>
              <w:t>6</w:t>
            </w:r>
            <w:r w:rsidR="00D75436">
              <w:rPr>
                <w:noProof/>
                <w:webHidden/>
              </w:rPr>
              <w:fldChar w:fldCharType="end"/>
            </w:r>
          </w:hyperlink>
        </w:p>
        <w:p w14:paraId="4D83616F" w14:textId="5BD11B3A" w:rsidR="00D75436" w:rsidRDefault="00745EAE">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3C76EC">
              <w:rPr>
                <w:noProof/>
                <w:webHidden/>
              </w:rPr>
              <w:t>6</w:t>
            </w:r>
            <w:r w:rsidR="00D75436">
              <w:rPr>
                <w:noProof/>
                <w:webHidden/>
              </w:rPr>
              <w:fldChar w:fldCharType="end"/>
            </w:r>
          </w:hyperlink>
        </w:p>
        <w:p w14:paraId="443DC78D" w14:textId="6588D5F4" w:rsidR="00D75436" w:rsidRDefault="00745EAE">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3C76EC">
              <w:rPr>
                <w:noProof/>
                <w:webHidden/>
              </w:rPr>
              <w:t>6</w:t>
            </w:r>
            <w:r w:rsidR="00D75436">
              <w:rPr>
                <w:noProof/>
                <w:webHidden/>
              </w:rPr>
              <w:fldChar w:fldCharType="end"/>
            </w:r>
          </w:hyperlink>
        </w:p>
        <w:p w14:paraId="111D391A" w14:textId="631F4F20" w:rsidR="00D75436" w:rsidRDefault="00745EAE">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3C76EC">
              <w:rPr>
                <w:noProof/>
                <w:webHidden/>
              </w:rPr>
              <w:t>7</w:t>
            </w:r>
            <w:r w:rsidR="00D75436">
              <w:rPr>
                <w:noProof/>
                <w:webHidden/>
              </w:rPr>
              <w:fldChar w:fldCharType="end"/>
            </w:r>
          </w:hyperlink>
        </w:p>
        <w:p w14:paraId="29245BDC" w14:textId="3BA8E69F" w:rsidR="00D75436" w:rsidRDefault="00745EAE">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3C76EC">
              <w:rPr>
                <w:noProof/>
                <w:webHidden/>
              </w:rPr>
              <w:t>7</w:t>
            </w:r>
            <w:r w:rsidR="00D75436">
              <w:rPr>
                <w:noProof/>
                <w:webHidden/>
              </w:rPr>
              <w:fldChar w:fldCharType="end"/>
            </w:r>
          </w:hyperlink>
        </w:p>
        <w:p w14:paraId="72E4D059" w14:textId="42D18630" w:rsidR="00D75436" w:rsidRDefault="00745EAE">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3C76EC">
              <w:rPr>
                <w:noProof/>
                <w:webHidden/>
              </w:rPr>
              <w:t>8</w:t>
            </w:r>
            <w:r w:rsidR="00D75436">
              <w:rPr>
                <w:noProof/>
                <w:webHidden/>
              </w:rPr>
              <w:fldChar w:fldCharType="end"/>
            </w:r>
          </w:hyperlink>
        </w:p>
        <w:p w14:paraId="4F19E6D5" w14:textId="0D5C4CAD" w:rsidR="00D75436" w:rsidRDefault="00745EAE">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3C76EC">
              <w:rPr>
                <w:noProof/>
                <w:webHidden/>
              </w:rPr>
              <w:t>9</w:t>
            </w:r>
            <w:r w:rsidR="00D75436">
              <w:rPr>
                <w:noProof/>
                <w:webHidden/>
              </w:rPr>
              <w:fldChar w:fldCharType="end"/>
            </w:r>
          </w:hyperlink>
        </w:p>
        <w:p w14:paraId="2FB96700" w14:textId="64CC67BE" w:rsidR="00D75436" w:rsidRDefault="00745EAE">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3C76EC">
              <w:rPr>
                <w:noProof/>
                <w:webHidden/>
              </w:rPr>
              <w:t>11</w:t>
            </w:r>
            <w:r w:rsidR="00D75436">
              <w:rPr>
                <w:noProof/>
                <w:webHidden/>
              </w:rPr>
              <w:fldChar w:fldCharType="end"/>
            </w:r>
          </w:hyperlink>
        </w:p>
        <w:p w14:paraId="76B13ADF" w14:textId="07DB84DF" w:rsidR="00D75436" w:rsidRDefault="00745EAE">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3C76EC">
              <w:rPr>
                <w:noProof/>
                <w:webHidden/>
              </w:rPr>
              <w:t>11</w:t>
            </w:r>
            <w:r w:rsidR="00D75436">
              <w:rPr>
                <w:noProof/>
                <w:webHidden/>
              </w:rPr>
              <w:fldChar w:fldCharType="end"/>
            </w:r>
          </w:hyperlink>
        </w:p>
        <w:p w14:paraId="082C6EFB" w14:textId="657F3FA1" w:rsidR="00D75436" w:rsidRDefault="00745EAE">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3C76EC">
              <w:rPr>
                <w:noProof/>
                <w:webHidden/>
              </w:rPr>
              <w:t>11</w:t>
            </w:r>
            <w:r w:rsidR="00D75436">
              <w:rPr>
                <w:noProof/>
                <w:webHidden/>
              </w:rPr>
              <w:fldChar w:fldCharType="end"/>
            </w:r>
          </w:hyperlink>
        </w:p>
        <w:p w14:paraId="2BAA514D" w14:textId="4A52331D" w:rsidR="00D75436" w:rsidRDefault="00745EAE">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3C76EC">
              <w:rPr>
                <w:noProof/>
                <w:webHidden/>
              </w:rPr>
              <w:t>11</w:t>
            </w:r>
            <w:r w:rsidR="00D75436">
              <w:rPr>
                <w:noProof/>
                <w:webHidden/>
              </w:rPr>
              <w:fldChar w:fldCharType="end"/>
            </w:r>
          </w:hyperlink>
        </w:p>
        <w:p w14:paraId="3FFDC0B4" w14:textId="04528F5D" w:rsidR="00D75436" w:rsidRDefault="00745EAE">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3C76EC">
              <w:rPr>
                <w:noProof/>
                <w:webHidden/>
              </w:rPr>
              <w:t>11</w:t>
            </w:r>
            <w:r w:rsidR="00D75436">
              <w:rPr>
                <w:noProof/>
                <w:webHidden/>
              </w:rPr>
              <w:fldChar w:fldCharType="end"/>
            </w:r>
          </w:hyperlink>
        </w:p>
        <w:p w14:paraId="04D6890B" w14:textId="6C96D01F" w:rsidR="00D75436" w:rsidRDefault="00745EAE">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3C76EC">
              <w:rPr>
                <w:noProof/>
                <w:webHidden/>
              </w:rPr>
              <w:t>11</w:t>
            </w:r>
            <w:r w:rsidR="00D75436">
              <w:rPr>
                <w:noProof/>
                <w:webHidden/>
              </w:rPr>
              <w:fldChar w:fldCharType="end"/>
            </w:r>
          </w:hyperlink>
        </w:p>
        <w:p w14:paraId="355421B2" w14:textId="7FAC5E3D" w:rsidR="00D75436" w:rsidRDefault="00745EAE">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3C76EC">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3C76EC">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3C76EC">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3C76E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C76E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3C76E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C76E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C76E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C76EC" w:rsidRDefault="00751095" w:rsidP="009207A4">
            <w:pPr>
              <w:tabs>
                <w:tab w:val="left" w:pos="0"/>
              </w:tabs>
              <w:jc w:val="center"/>
              <w:rPr>
                <w:rFonts w:ascii="Times New Roman" w:hAnsi="Times New Roman" w:cs="Times New Roman"/>
                <w:lang w:bidi="ru-RU"/>
              </w:rPr>
            </w:pPr>
            <w:r w:rsidRPr="003C76EC">
              <w:rPr>
                <w:rFonts w:ascii="Times New Roman" w:hAnsi="Times New Roman" w:cs="Times New Roman"/>
                <w:b/>
              </w:rPr>
              <w:t>Планируемые результаты обучения по дисциплине</w:t>
            </w:r>
          </w:p>
          <w:p w14:paraId="4A80ACB9" w14:textId="77777777" w:rsidR="00751095" w:rsidRPr="003C76E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3C76E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C76EC" w:rsidRDefault="00FD518F" w:rsidP="009207A4">
            <w:pPr>
              <w:widowControl w:val="0"/>
              <w:tabs>
                <w:tab w:val="left" w:pos="0"/>
              </w:tabs>
              <w:autoSpaceDE w:val="0"/>
              <w:autoSpaceDN w:val="0"/>
              <w:rPr>
                <w:rFonts w:ascii="Times New Roman" w:hAnsi="Times New Roman" w:cs="Times New Roman"/>
              </w:rPr>
            </w:pPr>
            <w:r w:rsidRPr="003C76EC">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C76EC" w:rsidRDefault="00FD518F" w:rsidP="009207A4">
            <w:pPr>
              <w:widowControl w:val="0"/>
              <w:tabs>
                <w:tab w:val="left" w:pos="0"/>
              </w:tabs>
              <w:autoSpaceDE w:val="0"/>
              <w:autoSpaceDN w:val="0"/>
              <w:rPr>
                <w:rFonts w:ascii="Times New Roman" w:hAnsi="Times New Roman" w:cs="Times New Roman"/>
                <w:lang w:bidi="ru-RU"/>
              </w:rPr>
            </w:pPr>
            <w:r w:rsidRPr="003C76EC">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C76EC" w:rsidRDefault="00751095" w:rsidP="009207A4">
            <w:pPr>
              <w:autoSpaceDE w:val="0"/>
              <w:autoSpaceDN w:val="0"/>
              <w:adjustRightInd w:val="0"/>
              <w:jc w:val="both"/>
              <w:rPr>
                <w:rFonts w:ascii="Times New Roman" w:hAnsi="Times New Roman" w:cs="Times New Roman"/>
              </w:rPr>
            </w:pPr>
            <w:r w:rsidRPr="003C76EC">
              <w:rPr>
                <w:rFonts w:ascii="Times New Roman" w:hAnsi="Times New Roman" w:cs="Times New Roman"/>
              </w:rPr>
              <w:t xml:space="preserve">Знать: </w:t>
            </w:r>
            <w:r w:rsidR="00316402" w:rsidRPr="003C76EC">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3C76EC">
              <w:rPr>
                <w:rFonts w:ascii="Times New Roman" w:hAnsi="Times New Roman" w:cs="Times New Roman"/>
              </w:rPr>
              <w:t xml:space="preserve"> </w:t>
            </w:r>
          </w:p>
          <w:p w14:paraId="1D618C66" w14:textId="00124F5A" w:rsidR="00751095" w:rsidRPr="003C76EC" w:rsidRDefault="00751095" w:rsidP="009207A4">
            <w:pPr>
              <w:autoSpaceDE w:val="0"/>
              <w:autoSpaceDN w:val="0"/>
              <w:adjustRightInd w:val="0"/>
              <w:jc w:val="both"/>
              <w:rPr>
                <w:rFonts w:ascii="Times New Roman" w:hAnsi="Times New Roman" w:cs="Times New Roman"/>
              </w:rPr>
            </w:pPr>
            <w:proofErr w:type="gramStart"/>
            <w:r w:rsidRPr="003C76EC">
              <w:rPr>
                <w:rFonts w:ascii="Times New Roman" w:hAnsi="Times New Roman" w:cs="Times New Roman"/>
              </w:rPr>
              <w:t xml:space="preserve">Уметь: </w:t>
            </w:r>
            <w:r w:rsidR="00FD518F" w:rsidRPr="003C76EC">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3C76EC">
              <w:rPr>
                <w:rFonts w:ascii="Times New Roman" w:hAnsi="Times New Roman" w:cs="Times New Roman"/>
              </w:rPr>
              <w:t xml:space="preserve">. </w:t>
            </w:r>
            <w:proofErr w:type="gramEnd"/>
          </w:p>
          <w:p w14:paraId="253C4FDD" w14:textId="4B031A95" w:rsidR="00751095" w:rsidRPr="003C76EC" w:rsidRDefault="00751095" w:rsidP="00FD518F">
            <w:pPr>
              <w:autoSpaceDE w:val="0"/>
              <w:autoSpaceDN w:val="0"/>
              <w:adjustRightInd w:val="0"/>
              <w:jc w:val="both"/>
              <w:rPr>
                <w:rFonts w:ascii="Times New Roman" w:hAnsi="Times New Roman" w:cs="Times New Roman"/>
                <w:lang w:bidi="ru-RU"/>
              </w:rPr>
            </w:pPr>
            <w:r w:rsidRPr="003C76EC">
              <w:rPr>
                <w:rFonts w:ascii="Times New Roman" w:hAnsi="Times New Roman" w:cs="Times New Roman"/>
              </w:rPr>
              <w:t xml:space="preserve">Владеть: </w:t>
            </w:r>
            <w:r w:rsidR="00FD518F" w:rsidRPr="003C76EC">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3C76EC">
              <w:rPr>
                <w:rFonts w:ascii="Times New Roman" w:hAnsi="Times New Roman" w:cs="Times New Roman"/>
              </w:rPr>
              <w:t>.</w:t>
            </w:r>
          </w:p>
        </w:tc>
      </w:tr>
    </w:tbl>
    <w:p w14:paraId="010B1EC2" w14:textId="77777777" w:rsidR="00E1429F" w:rsidRPr="003C76EC"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3C76EC" w:rsidRDefault="004535A3" w:rsidP="007F544A">
            <w:pPr>
              <w:widowControl w:val="0"/>
              <w:tabs>
                <w:tab w:val="left" w:pos="0"/>
              </w:tabs>
              <w:autoSpaceDE w:val="0"/>
              <w:autoSpaceDN w:val="0"/>
              <w:jc w:val="center"/>
              <w:rPr>
                <w:rFonts w:ascii="Times New Roman" w:hAnsi="Times New Roman" w:cs="Times New Roman"/>
                <w:b/>
              </w:rPr>
            </w:pPr>
            <w:r w:rsidRPr="003C76EC">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3C76EC" w:rsidRDefault="004535A3" w:rsidP="00546A9C">
            <w:pPr>
              <w:tabs>
                <w:tab w:val="left" w:pos="0"/>
              </w:tabs>
              <w:jc w:val="center"/>
              <w:rPr>
                <w:rFonts w:ascii="Times New Roman" w:hAnsi="Times New Roman" w:cs="Times New Roman"/>
                <w:b/>
              </w:rPr>
            </w:pPr>
            <w:r w:rsidRPr="003C76EC">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3C76EC" w:rsidRDefault="004535A3" w:rsidP="007F544A">
            <w:pPr>
              <w:tabs>
                <w:tab w:val="left" w:pos="0"/>
              </w:tabs>
              <w:jc w:val="center"/>
              <w:rPr>
                <w:rFonts w:ascii="Times New Roman" w:hAnsi="Times New Roman" w:cs="Times New Roman"/>
                <w:b/>
              </w:rPr>
            </w:pPr>
            <w:r w:rsidRPr="003C76EC">
              <w:rPr>
                <w:rFonts w:ascii="Times New Roman" w:hAnsi="Times New Roman" w:cs="Times New Roman"/>
                <w:b/>
              </w:rPr>
              <w:t xml:space="preserve">Объем дисциплины </w:t>
            </w:r>
          </w:p>
          <w:p w14:paraId="5F18268E" w14:textId="58058D90" w:rsidR="004535A3" w:rsidRPr="003C76EC" w:rsidRDefault="004535A3" w:rsidP="007F544A">
            <w:pPr>
              <w:widowControl w:val="0"/>
              <w:tabs>
                <w:tab w:val="left" w:pos="0"/>
              </w:tabs>
              <w:autoSpaceDE w:val="0"/>
              <w:autoSpaceDN w:val="0"/>
              <w:jc w:val="center"/>
              <w:rPr>
                <w:rFonts w:ascii="Times New Roman" w:hAnsi="Times New Roman" w:cs="Times New Roman"/>
                <w:b/>
              </w:rPr>
            </w:pPr>
            <w:r w:rsidRPr="003C76EC">
              <w:rPr>
                <w:rFonts w:ascii="Times New Roman" w:hAnsi="Times New Roman" w:cs="Times New Roman"/>
                <w:b/>
              </w:rPr>
              <w:t>(ак</w:t>
            </w:r>
            <w:r w:rsidR="00AE2B1A" w:rsidRPr="003C76EC">
              <w:rPr>
                <w:rFonts w:ascii="Times New Roman" w:hAnsi="Times New Roman" w:cs="Times New Roman"/>
                <w:b/>
              </w:rPr>
              <w:t>адемические</w:t>
            </w:r>
            <w:r w:rsidRPr="003C76EC">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3C76EC"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3C76EC"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3C76EC" w:rsidRDefault="000B317E" w:rsidP="007F544A">
            <w:pPr>
              <w:widowControl w:val="0"/>
              <w:tabs>
                <w:tab w:val="left" w:pos="0"/>
              </w:tabs>
              <w:autoSpaceDE w:val="0"/>
              <w:autoSpaceDN w:val="0"/>
              <w:jc w:val="center"/>
              <w:rPr>
                <w:rFonts w:ascii="Times New Roman" w:hAnsi="Times New Roman" w:cs="Times New Roman"/>
                <w:b/>
              </w:rPr>
            </w:pPr>
            <w:r w:rsidRPr="003C76EC">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3C76EC"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3C76EC" w:rsidRDefault="000B317E" w:rsidP="007F544A">
            <w:pPr>
              <w:widowControl w:val="0"/>
              <w:tabs>
                <w:tab w:val="left" w:pos="0"/>
              </w:tabs>
              <w:autoSpaceDE w:val="0"/>
              <w:autoSpaceDN w:val="0"/>
              <w:jc w:val="center"/>
              <w:rPr>
                <w:rFonts w:ascii="Times New Roman" w:hAnsi="Times New Roman" w:cs="Times New Roman"/>
                <w:b/>
              </w:rPr>
            </w:pPr>
            <w:r w:rsidRPr="003C76EC">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3C76EC"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3C76EC"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3C76EC" w:rsidRDefault="004475DA" w:rsidP="007F544A">
            <w:pPr>
              <w:widowControl w:val="0"/>
              <w:tabs>
                <w:tab w:val="left" w:pos="0"/>
              </w:tabs>
              <w:autoSpaceDE w:val="0"/>
              <w:autoSpaceDN w:val="0"/>
              <w:jc w:val="center"/>
              <w:rPr>
                <w:rFonts w:ascii="Times New Roman" w:hAnsi="Times New Roman" w:cs="Times New Roman"/>
                <w:b/>
              </w:rPr>
            </w:pPr>
            <w:r w:rsidRPr="003C76EC">
              <w:rPr>
                <w:rFonts w:ascii="Times New Roman" w:hAnsi="Times New Roman" w:cs="Times New Roman"/>
                <w:b/>
              </w:rPr>
              <w:t>ЗЛТ</w:t>
            </w:r>
          </w:p>
        </w:tc>
        <w:tc>
          <w:tcPr>
            <w:tcW w:w="360" w:type="pct"/>
            <w:shd w:val="clear" w:color="auto" w:fill="auto"/>
            <w:vAlign w:val="center"/>
            <w:hideMark/>
          </w:tcPr>
          <w:p w14:paraId="144D21A6" w14:textId="77777777" w:rsidR="004475DA" w:rsidRPr="003C76EC" w:rsidRDefault="004475DA" w:rsidP="007F544A">
            <w:pPr>
              <w:widowControl w:val="0"/>
              <w:tabs>
                <w:tab w:val="left" w:pos="0"/>
              </w:tabs>
              <w:autoSpaceDE w:val="0"/>
              <w:autoSpaceDN w:val="0"/>
              <w:jc w:val="center"/>
              <w:rPr>
                <w:rFonts w:ascii="Times New Roman" w:hAnsi="Times New Roman" w:cs="Times New Roman"/>
                <w:b/>
              </w:rPr>
            </w:pPr>
            <w:r w:rsidRPr="003C76EC">
              <w:rPr>
                <w:rFonts w:ascii="Times New Roman" w:hAnsi="Times New Roman" w:cs="Times New Roman"/>
                <w:b/>
              </w:rPr>
              <w:t>ПЗ</w:t>
            </w:r>
          </w:p>
        </w:tc>
        <w:tc>
          <w:tcPr>
            <w:tcW w:w="358" w:type="pct"/>
            <w:shd w:val="clear" w:color="auto" w:fill="auto"/>
            <w:vAlign w:val="center"/>
            <w:hideMark/>
          </w:tcPr>
          <w:p w14:paraId="19AF07D1" w14:textId="452663C9" w:rsidR="004475DA" w:rsidRPr="003C76EC" w:rsidRDefault="000A0ED4" w:rsidP="004535A3">
            <w:pPr>
              <w:widowControl w:val="0"/>
              <w:tabs>
                <w:tab w:val="left" w:pos="0"/>
              </w:tabs>
              <w:autoSpaceDE w:val="0"/>
              <w:autoSpaceDN w:val="0"/>
              <w:jc w:val="center"/>
              <w:rPr>
                <w:rFonts w:ascii="Times New Roman" w:hAnsi="Times New Roman" w:cs="Times New Roman"/>
                <w:b/>
              </w:rPr>
            </w:pPr>
            <w:r w:rsidRPr="003C76EC">
              <w:rPr>
                <w:rFonts w:ascii="Times New Roman" w:hAnsi="Times New Roman" w:cs="Times New Roman"/>
                <w:b/>
              </w:rPr>
              <w:t>ЛР</w:t>
            </w:r>
          </w:p>
        </w:tc>
        <w:tc>
          <w:tcPr>
            <w:tcW w:w="358" w:type="pct"/>
            <w:vMerge/>
            <w:shd w:val="clear" w:color="auto" w:fill="auto"/>
            <w:vAlign w:val="center"/>
            <w:hideMark/>
          </w:tcPr>
          <w:p w14:paraId="0F94578B" w14:textId="1775B50A" w:rsidR="004475DA" w:rsidRPr="003C76EC"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C76EC" w:rsidRDefault="00E948C3" w:rsidP="001116DF">
            <w:pPr>
              <w:widowControl w:val="0"/>
              <w:tabs>
                <w:tab w:val="left" w:pos="0"/>
              </w:tabs>
              <w:autoSpaceDE w:val="0"/>
              <w:autoSpaceDN w:val="0"/>
              <w:rPr>
                <w:rFonts w:ascii="Times New Roman" w:hAnsi="Times New Roman" w:cs="Times New Roman"/>
                <w:lang w:bidi="ru-RU"/>
              </w:rPr>
            </w:pPr>
            <w:r w:rsidRPr="003C76EC">
              <w:rPr>
                <w:rFonts w:ascii="Times New Roman" w:hAnsi="Times New Roman" w:cs="Times New Roman"/>
                <w:lang w:bidi="ru-RU"/>
              </w:rPr>
              <w:t>Тема 1. Проектное управление  - сущность принципы и функции</w:t>
            </w:r>
            <w:proofErr w:type="gramStart"/>
            <w:r w:rsidRPr="003C76EC">
              <w:rPr>
                <w:rFonts w:ascii="Times New Roman" w:hAnsi="Times New Roman" w:cs="Times New Roman"/>
                <w:lang w:bidi="ru-RU"/>
              </w:rPr>
              <w:t xml:space="preserve"> .</w:t>
            </w:r>
            <w:proofErr w:type="gramEnd"/>
            <w:r w:rsidRPr="003C76EC">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6A1029DB" w:rsidR="004475DA" w:rsidRPr="003C76EC" w:rsidRDefault="0011347D" w:rsidP="001116DF">
            <w:pPr>
              <w:pStyle w:val="Style5"/>
              <w:widowControl/>
              <w:tabs>
                <w:tab w:val="left" w:pos="0"/>
                <w:tab w:val="left" w:leader="underscore" w:pos="7027"/>
              </w:tabs>
              <w:rPr>
                <w:rFonts w:eastAsiaTheme="minorHAnsi"/>
                <w:sz w:val="22"/>
                <w:szCs w:val="22"/>
                <w:lang w:eastAsia="en-US"/>
              </w:rPr>
            </w:pPr>
            <w:r w:rsidRPr="003C76EC">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proofErr w:type="gramStart"/>
            <w:r w:rsidRPr="003C76EC">
              <w:rPr>
                <w:sz w:val="22"/>
                <w:szCs w:val="22"/>
                <w:lang w:bidi="ru-RU"/>
              </w:rPr>
              <w:t>.М</w:t>
            </w:r>
            <w:proofErr w:type="gramEnd"/>
            <w:r w:rsidRPr="003C76EC">
              <w:rPr>
                <w:sz w:val="22"/>
                <w:szCs w:val="22"/>
                <w:lang w:bidi="ru-RU"/>
              </w:rPr>
              <w:t>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0922B7BD" w:rsidR="004475DA" w:rsidRPr="003C76E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C76EC">
              <w:rPr>
                <w:rFonts w:ascii="Times New Roman" w:hAnsi="Times New Roman" w:cs="Times New Roman"/>
                <w:lang w:bidi="ru-RU"/>
              </w:rPr>
              <w:t>2</w:t>
            </w:r>
          </w:p>
        </w:tc>
        <w:tc>
          <w:tcPr>
            <w:tcW w:w="360" w:type="pct"/>
            <w:shd w:val="clear" w:color="auto" w:fill="auto"/>
            <w:vAlign w:val="center"/>
          </w:tcPr>
          <w:p w14:paraId="05EBA91D" w14:textId="4C23205E" w:rsidR="004475DA" w:rsidRPr="003C76EC" w:rsidRDefault="003C76E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4475DA" w:rsidRPr="003C76E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C76E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C76EC">
              <w:rPr>
                <w:rFonts w:ascii="Times New Roman" w:hAnsi="Times New Roman" w:cs="Times New Roman"/>
                <w:lang w:bidi="ru-RU"/>
              </w:rPr>
              <w:t>10</w:t>
            </w:r>
          </w:p>
        </w:tc>
      </w:tr>
      <w:tr w:rsidR="005B37A7" w:rsidRPr="005B37A7" w14:paraId="257E5D25" w14:textId="77777777" w:rsidTr="005B37A7">
        <w:trPr>
          <w:trHeight w:val="283"/>
        </w:trPr>
        <w:tc>
          <w:tcPr>
            <w:tcW w:w="1024" w:type="pct"/>
            <w:shd w:val="clear" w:color="auto" w:fill="auto"/>
            <w:vAlign w:val="center"/>
          </w:tcPr>
          <w:p w14:paraId="4B2BA1AC" w14:textId="77777777" w:rsidR="004475DA" w:rsidRPr="003C76EC" w:rsidRDefault="00E948C3" w:rsidP="001116DF">
            <w:pPr>
              <w:widowControl w:val="0"/>
              <w:tabs>
                <w:tab w:val="left" w:pos="0"/>
              </w:tabs>
              <w:autoSpaceDE w:val="0"/>
              <w:autoSpaceDN w:val="0"/>
              <w:rPr>
                <w:rFonts w:ascii="Times New Roman" w:hAnsi="Times New Roman" w:cs="Times New Roman"/>
                <w:lang w:bidi="ru-RU"/>
              </w:rPr>
            </w:pPr>
            <w:r w:rsidRPr="003C76EC">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63E6244A" w14:textId="77777777" w:rsidR="004475DA" w:rsidRPr="003C76EC" w:rsidRDefault="0011347D" w:rsidP="001116DF">
            <w:pPr>
              <w:pStyle w:val="Style5"/>
              <w:widowControl/>
              <w:tabs>
                <w:tab w:val="left" w:pos="0"/>
                <w:tab w:val="left" w:leader="underscore" w:pos="7027"/>
              </w:tabs>
              <w:rPr>
                <w:rFonts w:eastAsiaTheme="minorHAnsi"/>
                <w:sz w:val="22"/>
                <w:szCs w:val="22"/>
                <w:lang w:eastAsia="en-US"/>
              </w:rPr>
            </w:pPr>
            <w:r w:rsidRPr="003C76EC">
              <w:rPr>
                <w:sz w:val="22"/>
                <w:szCs w:val="22"/>
                <w:lang w:bidi="ru-RU"/>
              </w:rPr>
              <w:t>Структура проекта</w:t>
            </w:r>
            <w:proofErr w:type="gramStart"/>
            <w:r w:rsidRPr="003C76EC">
              <w:rPr>
                <w:sz w:val="22"/>
                <w:szCs w:val="22"/>
                <w:lang w:bidi="ru-RU"/>
              </w:rPr>
              <w:t xml:space="preserve"> ,</w:t>
            </w:r>
            <w:proofErr w:type="gramEnd"/>
            <w:r w:rsidRPr="003C76EC">
              <w:rPr>
                <w:sz w:val="22"/>
                <w:szCs w:val="22"/>
                <w:lang w:bidi="ru-RU"/>
              </w:rPr>
              <w:t xml:space="preserve">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0F0B1ECD" w14:textId="7A9DA1E4" w:rsidR="004475DA" w:rsidRPr="003C76EC" w:rsidRDefault="003C76E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38A951E0" w14:textId="0C58AFAD" w:rsidR="004475DA" w:rsidRPr="003C76EC" w:rsidRDefault="003C76E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2B6C914" w14:textId="77777777" w:rsidR="004475DA" w:rsidRPr="003C76E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4CE1C7" w14:textId="718773DF" w:rsidR="004475DA" w:rsidRPr="003C76E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C76EC">
              <w:rPr>
                <w:rFonts w:ascii="Times New Roman" w:hAnsi="Times New Roman" w:cs="Times New Roman"/>
                <w:lang w:bidi="ru-RU"/>
              </w:rPr>
              <w:t>1</w:t>
            </w:r>
            <w:r w:rsidR="003C76EC">
              <w:rPr>
                <w:rFonts w:ascii="Times New Roman" w:hAnsi="Times New Roman" w:cs="Times New Roman"/>
                <w:lang w:bidi="ru-RU"/>
              </w:rPr>
              <w:t>0</w:t>
            </w:r>
          </w:p>
        </w:tc>
      </w:tr>
      <w:tr w:rsidR="005B37A7" w:rsidRPr="005B37A7" w14:paraId="1307872B" w14:textId="77777777" w:rsidTr="005B37A7">
        <w:trPr>
          <w:trHeight w:val="283"/>
        </w:trPr>
        <w:tc>
          <w:tcPr>
            <w:tcW w:w="1024" w:type="pct"/>
            <w:shd w:val="clear" w:color="auto" w:fill="auto"/>
            <w:vAlign w:val="center"/>
          </w:tcPr>
          <w:p w14:paraId="7BC823B6" w14:textId="77777777" w:rsidR="004475DA" w:rsidRPr="003C76EC" w:rsidRDefault="00E948C3" w:rsidP="001116DF">
            <w:pPr>
              <w:widowControl w:val="0"/>
              <w:tabs>
                <w:tab w:val="left" w:pos="0"/>
              </w:tabs>
              <w:autoSpaceDE w:val="0"/>
              <w:autoSpaceDN w:val="0"/>
              <w:rPr>
                <w:rFonts w:ascii="Times New Roman" w:hAnsi="Times New Roman" w:cs="Times New Roman"/>
                <w:lang w:bidi="ru-RU"/>
              </w:rPr>
            </w:pPr>
            <w:r w:rsidRPr="003C76EC">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480F0410" w14:textId="77777777" w:rsidR="004475DA" w:rsidRPr="003C76EC" w:rsidRDefault="0011347D" w:rsidP="001116DF">
            <w:pPr>
              <w:pStyle w:val="Style5"/>
              <w:widowControl/>
              <w:tabs>
                <w:tab w:val="left" w:pos="0"/>
                <w:tab w:val="left" w:leader="underscore" w:pos="7027"/>
              </w:tabs>
              <w:rPr>
                <w:rFonts w:eastAsiaTheme="minorHAnsi"/>
                <w:sz w:val="22"/>
                <w:szCs w:val="22"/>
                <w:lang w:eastAsia="en-US"/>
              </w:rPr>
            </w:pPr>
            <w:r w:rsidRPr="003C76EC">
              <w:rPr>
                <w:sz w:val="22"/>
                <w:szCs w:val="22"/>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3C76EC">
              <w:rPr>
                <w:sz w:val="22"/>
                <w:szCs w:val="22"/>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3C76EC">
              <w:rPr>
                <w:sz w:val="22"/>
                <w:szCs w:val="22"/>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031BB8E7" w14:textId="74752254" w:rsidR="004475DA" w:rsidRPr="003C76EC" w:rsidRDefault="003C76E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59911649" w14:textId="4CB2D525" w:rsidR="004475DA" w:rsidRPr="003C76EC" w:rsidRDefault="003C76E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E10DA58" w14:textId="77777777" w:rsidR="004475DA" w:rsidRPr="003C76E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953B0F" w14:textId="561E0D73" w:rsidR="004475DA" w:rsidRPr="003C76E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C76EC">
              <w:rPr>
                <w:rFonts w:ascii="Times New Roman" w:hAnsi="Times New Roman" w:cs="Times New Roman"/>
                <w:lang w:bidi="ru-RU"/>
              </w:rPr>
              <w:t>1</w:t>
            </w:r>
            <w:r w:rsidR="003C76EC">
              <w:rPr>
                <w:rFonts w:ascii="Times New Roman" w:hAnsi="Times New Roman" w:cs="Times New Roman"/>
                <w:lang w:bidi="ru-RU"/>
              </w:rPr>
              <w:t>0</w:t>
            </w:r>
          </w:p>
        </w:tc>
      </w:tr>
      <w:tr w:rsidR="005B37A7" w:rsidRPr="005B37A7" w14:paraId="74EEDDA6" w14:textId="77777777" w:rsidTr="005B37A7">
        <w:trPr>
          <w:trHeight w:val="283"/>
        </w:trPr>
        <w:tc>
          <w:tcPr>
            <w:tcW w:w="1024" w:type="pct"/>
            <w:shd w:val="clear" w:color="auto" w:fill="auto"/>
            <w:vAlign w:val="center"/>
          </w:tcPr>
          <w:p w14:paraId="22D9327F" w14:textId="77777777" w:rsidR="004475DA" w:rsidRPr="003C76EC" w:rsidRDefault="00E948C3" w:rsidP="001116DF">
            <w:pPr>
              <w:widowControl w:val="0"/>
              <w:tabs>
                <w:tab w:val="left" w:pos="0"/>
              </w:tabs>
              <w:autoSpaceDE w:val="0"/>
              <w:autoSpaceDN w:val="0"/>
              <w:rPr>
                <w:rFonts w:ascii="Times New Roman" w:hAnsi="Times New Roman" w:cs="Times New Roman"/>
                <w:lang w:bidi="ru-RU"/>
              </w:rPr>
            </w:pPr>
            <w:r w:rsidRPr="003C76EC">
              <w:rPr>
                <w:rFonts w:ascii="Times New Roman" w:hAnsi="Times New Roman" w:cs="Times New Roman"/>
                <w:lang w:bidi="ru-RU"/>
              </w:rPr>
              <w:t xml:space="preserve">Тема 4. Методы </w:t>
            </w:r>
            <w:proofErr w:type="gramStart"/>
            <w:r w:rsidRPr="003C76EC">
              <w:rPr>
                <w:rFonts w:ascii="Times New Roman" w:hAnsi="Times New Roman" w:cs="Times New Roman"/>
                <w:lang w:bidi="ru-RU"/>
              </w:rPr>
              <w:t>проектного</w:t>
            </w:r>
            <w:proofErr w:type="gramEnd"/>
            <w:r w:rsidRPr="003C76EC">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0172FC9F" w14:textId="77777777" w:rsidR="004475DA" w:rsidRPr="003C76EC" w:rsidRDefault="0011347D" w:rsidP="001116DF">
            <w:pPr>
              <w:pStyle w:val="Style5"/>
              <w:widowControl/>
              <w:tabs>
                <w:tab w:val="left" w:pos="0"/>
                <w:tab w:val="left" w:leader="underscore" w:pos="7027"/>
              </w:tabs>
              <w:rPr>
                <w:rFonts w:eastAsiaTheme="minorHAnsi"/>
                <w:sz w:val="22"/>
                <w:szCs w:val="22"/>
                <w:lang w:eastAsia="en-US"/>
              </w:rPr>
            </w:pPr>
            <w:r w:rsidRPr="003C76EC">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33520201" w14:textId="59F6CE77" w:rsidR="004475DA" w:rsidRPr="003C76EC" w:rsidRDefault="003C76E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6C23BA93" w14:textId="6C5B9554" w:rsidR="004475DA" w:rsidRPr="003C76EC" w:rsidRDefault="003C76E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31B9996B" w14:textId="77777777" w:rsidR="004475DA" w:rsidRPr="003C76E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3F716B" w14:textId="170C145C" w:rsidR="004475DA" w:rsidRPr="003C76E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C76EC">
              <w:rPr>
                <w:rFonts w:ascii="Times New Roman" w:hAnsi="Times New Roman" w:cs="Times New Roman"/>
                <w:lang w:bidi="ru-RU"/>
              </w:rPr>
              <w:t>1</w:t>
            </w:r>
            <w:r w:rsidR="003C76EC">
              <w:rPr>
                <w:rFonts w:ascii="Times New Roman" w:hAnsi="Times New Roman" w:cs="Times New Roman"/>
                <w:lang w:bidi="ru-RU"/>
              </w:rPr>
              <w:t>0</w:t>
            </w:r>
          </w:p>
        </w:tc>
      </w:tr>
      <w:tr w:rsidR="005B37A7" w:rsidRPr="005B37A7" w14:paraId="4D2779C6" w14:textId="77777777" w:rsidTr="005B37A7">
        <w:trPr>
          <w:trHeight w:val="283"/>
        </w:trPr>
        <w:tc>
          <w:tcPr>
            <w:tcW w:w="1024" w:type="pct"/>
            <w:shd w:val="clear" w:color="auto" w:fill="auto"/>
            <w:vAlign w:val="center"/>
          </w:tcPr>
          <w:p w14:paraId="0ABA29F6" w14:textId="77777777" w:rsidR="004475DA" w:rsidRPr="003C76EC" w:rsidRDefault="00E948C3" w:rsidP="001116DF">
            <w:pPr>
              <w:widowControl w:val="0"/>
              <w:tabs>
                <w:tab w:val="left" w:pos="0"/>
              </w:tabs>
              <w:autoSpaceDE w:val="0"/>
              <w:autoSpaceDN w:val="0"/>
              <w:rPr>
                <w:rFonts w:ascii="Times New Roman" w:hAnsi="Times New Roman" w:cs="Times New Roman"/>
                <w:lang w:bidi="ru-RU"/>
              </w:rPr>
            </w:pPr>
            <w:r w:rsidRPr="003C76EC">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22E87133" w14:textId="77777777" w:rsidR="004475DA" w:rsidRPr="003C76EC" w:rsidRDefault="0011347D" w:rsidP="001116DF">
            <w:pPr>
              <w:pStyle w:val="Style5"/>
              <w:widowControl/>
              <w:tabs>
                <w:tab w:val="left" w:pos="0"/>
                <w:tab w:val="left" w:leader="underscore" w:pos="7027"/>
              </w:tabs>
              <w:rPr>
                <w:rFonts w:eastAsiaTheme="minorHAnsi"/>
                <w:sz w:val="22"/>
                <w:szCs w:val="22"/>
                <w:lang w:eastAsia="en-US"/>
              </w:rPr>
            </w:pPr>
            <w:r w:rsidRPr="003C76EC">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3C76EC">
              <w:rPr>
                <w:sz w:val="22"/>
                <w:szCs w:val="22"/>
                <w:lang w:bidi="ru-RU"/>
              </w:rPr>
              <w:t xml:space="preserve"> .</w:t>
            </w:r>
            <w:proofErr w:type="gramEnd"/>
            <w:r w:rsidRPr="003C76EC">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4A4B7929" w14:textId="4575C0D3" w:rsidR="004475DA" w:rsidRPr="003C76EC" w:rsidRDefault="003C76E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C73E63F" w14:textId="5173295B" w:rsidR="004475DA" w:rsidRPr="003C76EC" w:rsidRDefault="003C76E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554DC40" w14:textId="77777777" w:rsidR="004475DA" w:rsidRPr="003C76E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924329" w14:textId="5EF62F2D" w:rsidR="004475DA" w:rsidRPr="003C76E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C76EC">
              <w:rPr>
                <w:rFonts w:ascii="Times New Roman" w:hAnsi="Times New Roman" w:cs="Times New Roman"/>
                <w:lang w:bidi="ru-RU"/>
              </w:rPr>
              <w:t>1</w:t>
            </w:r>
            <w:r w:rsidR="003C76EC">
              <w:rPr>
                <w:rFonts w:ascii="Times New Roman" w:hAnsi="Times New Roman" w:cs="Times New Roman"/>
                <w:lang w:bidi="ru-RU"/>
              </w:rPr>
              <w:t>2</w:t>
            </w:r>
          </w:p>
        </w:tc>
      </w:tr>
      <w:tr w:rsidR="005B37A7" w:rsidRPr="005B37A7" w14:paraId="6154D094" w14:textId="77777777" w:rsidTr="005B37A7">
        <w:trPr>
          <w:trHeight w:val="283"/>
        </w:trPr>
        <w:tc>
          <w:tcPr>
            <w:tcW w:w="1024" w:type="pct"/>
            <w:shd w:val="clear" w:color="auto" w:fill="auto"/>
            <w:vAlign w:val="center"/>
          </w:tcPr>
          <w:p w14:paraId="7E7780C2" w14:textId="77777777" w:rsidR="004475DA" w:rsidRPr="003C76EC" w:rsidRDefault="00E948C3" w:rsidP="001116DF">
            <w:pPr>
              <w:widowControl w:val="0"/>
              <w:tabs>
                <w:tab w:val="left" w:pos="0"/>
              </w:tabs>
              <w:autoSpaceDE w:val="0"/>
              <w:autoSpaceDN w:val="0"/>
              <w:rPr>
                <w:rFonts w:ascii="Times New Roman" w:hAnsi="Times New Roman" w:cs="Times New Roman"/>
                <w:lang w:bidi="ru-RU"/>
              </w:rPr>
            </w:pPr>
            <w:r w:rsidRPr="003C76EC">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49939EE4" w14:textId="77777777" w:rsidR="004475DA" w:rsidRPr="003C76EC" w:rsidRDefault="0011347D" w:rsidP="001116DF">
            <w:pPr>
              <w:pStyle w:val="Style5"/>
              <w:widowControl/>
              <w:tabs>
                <w:tab w:val="left" w:pos="0"/>
                <w:tab w:val="left" w:leader="underscore" w:pos="7027"/>
              </w:tabs>
              <w:rPr>
                <w:rFonts w:eastAsiaTheme="minorHAnsi"/>
                <w:sz w:val="22"/>
                <w:szCs w:val="22"/>
                <w:lang w:eastAsia="en-US"/>
              </w:rPr>
            </w:pPr>
            <w:r w:rsidRPr="003C76EC">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3F4379F4" w14:textId="257CBE4C" w:rsidR="004475DA" w:rsidRPr="003C76EC" w:rsidRDefault="003C76E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1AAA596A" w14:textId="3D9D2122" w:rsidR="004475DA" w:rsidRPr="003C76EC" w:rsidRDefault="003C76E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434EDD5" w14:textId="77777777" w:rsidR="004475DA" w:rsidRPr="003C76E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94D24E" w14:textId="18EDF73F" w:rsidR="004475DA" w:rsidRPr="003C76E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C76EC">
              <w:rPr>
                <w:rFonts w:ascii="Times New Roman" w:hAnsi="Times New Roman" w:cs="Times New Roman"/>
                <w:lang w:bidi="ru-RU"/>
              </w:rPr>
              <w:t>1</w:t>
            </w:r>
            <w:r w:rsidR="003C76EC">
              <w:rPr>
                <w:rFonts w:ascii="Times New Roman" w:hAnsi="Times New Roman" w:cs="Times New Roman"/>
                <w:lang w:bidi="ru-RU"/>
              </w:rPr>
              <w:t>2</w:t>
            </w:r>
          </w:p>
        </w:tc>
      </w:tr>
      <w:tr w:rsidR="005B37A7" w:rsidRPr="005B37A7" w14:paraId="3BEF0BCA" w14:textId="77777777" w:rsidTr="005B37A7">
        <w:trPr>
          <w:trHeight w:val="283"/>
        </w:trPr>
        <w:tc>
          <w:tcPr>
            <w:tcW w:w="1024" w:type="pct"/>
            <w:shd w:val="clear" w:color="auto" w:fill="auto"/>
            <w:vAlign w:val="center"/>
          </w:tcPr>
          <w:p w14:paraId="0DD29A3B" w14:textId="77777777" w:rsidR="004475DA" w:rsidRPr="003C76EC" w:rsidRDefault="00E948C3" w:rsidP="001116DF">
            <w:pPr>
              <w:widowControl w:val="0"/>
              <w:tabs>
                <w:tab w:val="left" w:pos="0"/>
              </w:tabs>
              <w:autoSpaceDE w:val="0"/>
              <w:autoSpaceDN w:val="0"/>
              <w:rPr>
                <w:rFonts w:ascii="Times New Roman" w:hAnsi="Times New Roman" w:cs="Times New Roman"/>
                <w:lang w:bidi="ru-RU"/>
              </w:rPr>
            </w:pPr>
            <w:r w:rsidRPr="003C76EC">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63738274" w14:textId="77777777" w:rsidR="004475DA" w:rsidRPr="003C76EC" w:rsidRDefault="0011347D" w:rsidP="001116DF">
            <w:pPr>
              <w:pStyle w:val="Style5"/>
              <w:widowControl/>
              <w:tabs>
                <w:tab w:val="left" w:pos="0"/>
                <w:tab w:val="left" w:leader="underscore" w:pos="7027"/>
              </w:tabs>
              <w:rPr>
                <w:rFonts w:eastAsiaTheme="minorHAnsi"/>
                <w:sz w:val="22"/>
                <w:szCs w:val="22"/>
                <w:lang w:eastAsia="en-US"/>
              </w:rPr>
            </w:pPr>
            <w:r w:rsidRPr="003C76EC">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61607EBF" w14:textId="7C32E7FA" w:rsidR="004475DA" w:rsidRPr="003C76EC" w:rsidRDefault="003C76E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4DEB40B9" w14:textId="47FA5596" w:rsidR="004475DA" w:rsidRPr="003C76EC" w:rsidRDefault="003C76E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51EE328" w14:textId="77777777" w:rsidR="004475DA" w:rsidRPr="003C76E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FD493B" w14:textId="729E279A" w:rsidR="004475DA" w:rsidRPr="003C76E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C76EC">
              <w:rPr>
                <w:rFonts w:ascii="Times New Roman" w:hAnsi="Times New Roman" w:cs="Times New Roman"/>
                <w:lang w:bidi="ru-RU"/>
              </w:rPr>
              <w:t>1</w:t>
            </w:r>
            <w:r w:rsidR="003C76EC">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C76EC"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C76EC">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C76EC"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C76EC" w:rsidRDefault="00CA7DE7" w:rsidP="00CA7DE7">
            <w:pPr>
              <w:widowControl w:val="0"/>
              <w:tabs>
                <w:tab w:val="left" w:pos="0"/>
              </w:tabs>
              <w:autoSpaceDE w:val="0"/>
              <w:autoSpaceDN w:val="0"/>
              <w:spacing w:line="240" w:lineRule="auto"/>
              <w:rPr>
                <w:b/>
              </w:rPr>
            </w:pPr>
            <w:r w:rsidRPr="003C76EC">
              <w:rPr>
                <w:rFonts w:ascii="Times New Roman" w:hAnsi="Times New Roman" w:cs="Times New Roman"/>
                <w:b/>
                <w:lang w:bidi="ru-RU"/>
              </w:rPr>
              <w:t>Всего по дисциплине:</w:t>
            </w:r>
            <w:r w:rsidR="00963445" w:rsidRPr="003C76EC">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1A8D7155" w:rsidR="00CA7DE7" w:rsidRPr="003C76EC" w:rsidRDefault="003C76EC">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50F10105" w:rsidR="00CA7DE7" w:rsidRPr="003C76EC" w:rsidRDefault="003C76EC">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C76EC"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2E925365" w:rsidR="00CA7DE7" w:rsidRPr="003C76EC" w:rsidRDefault="003C76EC">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7</w:t>
            </w:r>
            <w:r w:rsidR="00CA7DE7" w:rsidRPr="003C76EC">
              <w:rPr>
                <w:rFonts w:eastAsiaTheme="minorHAnsi"/>
                <w:b/>
                <w:sz w:val="22"/>
                <w:szCs w:val="22"/>
                <w:lang w:eastAsia="en-US"/>
              </w:rPr>
              <w:t>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91"/>
        <w:gridCol w:w="4416"/>
      </w:tblGrid>
      <w:tr w:rsidR="00262CF0" w:rsidRPr="003C76EC" w14:paraId="5F00FF08" w14:textId="77777777" w:rsidTr="00E4641F">
        <w:trPr>
          <w:trHeight w:val="641"/>
        </w:trPr>
        <w:tc>
          <w:tcPr>
            <w:tcW w:w="4080" w:type="pct"/>
            <w:shd w:val="clear" w:color="auto" w:fill="auto"/>
            <w:vAlign w:val="center"/>
            <w:hideMark/>
          </w:tcPr>
          <w:p w14:paraId="32DEE01C" w14:textId="6DE4B03A" w:rsidR="00262CF0" w:rsidRPr="003C76EC" w:rsidRDefault="00984247" w:rsidP="00984247">
            <w:pPr>
              <w:jc w:val="center"/>
              <w:rPr>
                <w:rFonts w:ascii="Times New Roman" w:hAnsi="Times New Roman" w:cs="Times New Roman"/>
                <w:b/>
                <w:lang w:bidi="ru-RU"/>
              </w:rPr>
            </w:pPr>
            <w:r w:rsidRPr="003C76EC">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3C76EC"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3C76EC">
              <w:rPr>
                <w:rFonts w:ascii="Times New Roman" w:hAnsi="Times New Roman" w:cs="Times New Roman"/>
                <w:b/>
              </w:rPr>
              <w:t>Электронные ресурсы</w:t>
            </w:r>
          </w:p>
        </w:tc>
      </w:tr>
      <w:tr w:rsidR="00262CF0" w:rsidRPr="003C76EC" w14:paraId="1433EE91" w14:textId="77777777" w:rsidTr="00E4641F">
        <w:trPr>
          <w:trHeight w:val="354"/>
        </w:trPr>
        <w:tc>
          <w:tcPr>
            <w:tcW w:w="4080" w:type="pct"/>
            <w:shd w:val="clear" w:color="auto" w:fill="auto"/>
            <w:vAlign w:val="center"/>
          </w:tcPr>
          <w:p w14:paraId="31B092F5" w14:textId="1C93DB7C" w:rsidR="00262CF0" w:rsidRPr="003C76EC" w:rsidRDefault="00984247" w:rsidP="00AA7A6A">
            <w:pPr>
              <w:rPr>
                <w:rFonts w:ascii="Times New Roman" w:hAnsi="Times New Roman" w:cs="Times New Roman"/>
                <w:lang w:bidi="ru-RU"/>
              </w:rPr>
            </w:pPr>
            <w:r w:rsidRPr="003C76EC">
              <w:rPr>
                <w:rFonts w:ascii="Times New Roman" w:hAnsi="Times New Roman" w:cs="Times New Roman"/>
              </w:rPr>
              <w:t>Управление проектами</w:t>
            </w:r>
            <w:proofErr w:type="gramStart"/>
            <w:r w:rsidRPr="003C76EC">
              <w:rPr>
                <w:rFonts w:ascii="Times New Roman" w:hAnsi="Times New Roman" w:cs="Times New Roman"/>
              </w:rPr>
              <w:t xml:space="preserve"> :</w:t>
            </w:r>
            <w:proofErr w:type="gramEnd"/>
            <w:r w:rsidRPr="003C76EC">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3C76EC">
              <w:rPr>
                <w:rFonts w:ascii="Times New Roman" w:hAnsi="Times New Roman" w:cs="Times New Roman"/>
              </w:rPr>
              <w:t xml:space="preserve"> :</w:t>
            </w:r>
            <w:proofErr w:type="gramEnd"/>
            <w:r w:rsidRPr="003C76EC">
              <w:rPr>
                <w:rFonts w:ascii="Times New Roman" w:hAnsi="Times New Roman" w:cs="Times New Roman"/>
              </w:rPr>
              <w:t xml:space="preserve"> Издательство </w:t>
            </w:r>
            <w:proofErr w:type="spellStart"/>
            <w:r w:rsidRPr="003C76EC">
              <w:rPr>
                <w:rFonts w:ascii="Times New Roman" w:hAnsi="Times New Roman" w:cs="Times New Roman"/>
              </w:rPr>
              <w:t>Юрайт</w:t>
            </w:r>
            <w:proofErr w:type="spellEnd"/>
            <w:r w:rsidRPr="003C76EC">
              <w:rPr>
                <w:rFonts w:ascii="Times New Roman" w:hAnsi="Times New Roman" w:cs="Times New Roman"/>
              </w:rPr>
              <w:t>, 2020. — 383 с. — (Высшее образование).</w:t>
            </w:r>
          </w:p>
        </w:tc>
        <w:tc>
          <w:tcPr>
            <w:tcW w:w="920" w:type="pct"/>
            <w:shd w:val="clear" w:color="auto" w:fill="auto"/>
            <w:vAlign w:val="center"/>
            <w:hideMark/>
          </w:tcPr>
          <w:p w14:paraId="25965B29" w14:textId="0CF2FFC1" w:rsidR="00262CF0" w:rsidRPr="003C76EC" w:rsidRDefault="00745EAE"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3C76EC">
                <w:rPr>
                  <w:rFonts w:ascii="Times New Roman" w:hAnsi="Times New Roman" w:cs="Times New Roman"/>
                  <w:color w:val="00008B"/>
                  <w:u w:val="single"/>
                </w:rPr>
                <w:t xml:space="preserve">https://urait.ru/bcode/449791 </w:t>
              </w:r>
            </w:hyperlink>
          </w:p>
        </w:tc>
      </w:tr>
      <w:tr w:rsidR="00262CF0" w:rsidRPr="003C76EC" w14:paraId="19EC5800" w14:textId="77777777" w:rsidTr="00E4641F">
        <w:trPr>
          <w:trHeight w:val="354"/>
        </w:trPr>
        <w:tc>
          <w:tcPr>
            <w:tcW w:w="4080" w:type="pct"/>
            <w:shd w:val="clear" w:color="auto" w:fill="auto"/>
            <w:vAlign w:val="center"/>
          </w:tcPr>
          <w:p w14:paraId="5CA4166E" w14:textId="662FD649" w:rsidR="00262CF0" w:rsidRPr="003C76EC" w:rsidRDefault="00984247" w:rsidP="00AA7A6A">
            <w:pPr>
              <w:rPr>
                <w:rFonts w:ascii="Times New Roman" w:hAnsi="Times New Roman" w:cs="Times New Roman"/>
                <w:lang w:bidi="ru-RU"/>
              </w:rPr>
            </w:pPr>
            <w:r w:rsidRPr="003C76EC">
              <w:rPr>
                <w:rFonts w:ascii="Times New Roman" w:hAnsi="Times New Roman" w:cs="Times New Roman"/>
              </w:rPr>
              <w:t>Жукова, Татьяна Николаевна</w:t>
            </w:r>
            <w:r w:rsidR="003C76EC" w:rsidRPr="003C76EC">
              <w:rPr>
                <w:rFonts w:ascii="Times New Roman" w:hAnsi="Times New Roman" w:cs="Times New Roman"/>
              </w:rPr>
              <w:t xml:space="preserve"> </w:t>
            </w:r>
            <w:r w:rsidRPr="003C76EC">
              <w:rPr>
                <w:rFonts w:ascii="Times New Roman" w:hAnsi="Times New Roman" w:cs="Times New Roman"/>
              </w:rPr>
              <w:t xml:space="preserve">Организация проектной деятельности и формирование команды проекта : учебное пособие / </w:t>
            </w:r>
            <w:proofErr w:type="spellStart"/>
            <w:r w:rsidRPr="003C76EC">
              <w:rPr>
                <w:rFonts w:ascii="Times New Roman" w:hAnsi="Times New Roman" w:cs="Times New Roman"/>
              </w:rPr>
              <w:t>Т.Н.Жукова</w:t>
            </w:r>
            <w:proofErr w:type="spellEnd"/>
            <w:r w:rsidRPr="003C76EC">
              <w:rPr>
                <w:rFonts w:ascii="Times New Roman" w:hAnsi="Times New Roman" w:cs="Times New Roman"/>
              </w:rPr>
              <w:t xml:space="preserve">, </w:t>
            </w:r>
            <w:proofErr w:type="spellStart"/>
            <w:r w:rsidRPr="003C76EC">
              <w:rPr>
                <w:rFonts w:ascii="Times New Roman" w:hAnsi="Times New Roman" w:cs="Times New Roman"/>
              </w:rPr>
              <w:t>Е.К.Чугунова</w:t>
            </w:r>
            <w:proofErr w:type="spellEnd"/>
            <w:r w:rsidRPr="003C76EC">
              <w:rPr>
                <w:rFonts w:ascii="Times New Roman" w:hAnsi="Times New Roman" w:cs="Times New Roman"/>
              </w:rPr>
              <w:t xml:space="preserve"> ; М-во образования и науки</w:t>
            </w:r>
            <w:proofErr w:type="gramStart"/>
            <w:r w:rsidRPr="003C76EC">
              <w:rPr>
                <w:rFonts w:ascii="Times New Roman" w:hAnsi="Times New Roman" w:cs="Times New Roman"/>
              </w:rPr>
              <w:t xml:space="preserve"> Р</w:t>
            </w:r>
            <w:proofErr w:type="gramEnd"/>
            <w:r w:rsidRPr="003C76EC">
              <w:rPr>
                <w:rFonts w:ascii="Times New Roman" w:hAnsi="Times New Roman" w:cs="Times New Roman"/>
              </w:rPr>
              <w:t>ос. Федерации, М-во образования и науки Рос. Федерации, С.-</w:t>
            </w:r>
            <w:proofErr w:type="spellStart"/>
            <w:r w:rsidRPr="003C76EC">
              <w:rPr>
                <w:rFonts w:ascii="Times New Roman" w:hAnsi="Times New Roman" w:cs="Times New Roman"/>
              </w:rPr>
              <w:t>Петерб</w:t>
            </w:r>
            <w:proofErr w:type="spellEnd"/>
            <w:r w:rsidRPr="003C76EC">
              <w:rPr>
                <w:rFonts w:ascii="Times New Roman" w:hAnsi="Times New Roman" w:cs="Times New Roman"/>
              </w:rPr>
              <w:t xml:space="preserve">. гос. </w:t>
            </w:r>
            <w:proofErr w:type="spellStart"/>
            <w:r w:rsidRPr="003C76EC">
              <w:rPr>
                <w:rFonts w:ascii="Times New Roman" w:hAnsi="Times New Roman" w:cs="Times New Roman"/>
              </w:rPr>
              <w:t>экон</w:t>
            </w:r>
            <w:proofErr w:type="spellEnd"/>
            <w:r w:rsidRPr="003C76EC">
              <w:rPr>
                <w:rFonts w:ascii="Times New Roman" w:hAnsi="Times New Roman" w:cs="Times New Roman"/>
              </w:rPr>
              <w:t>. ун-т, Каф</w:t>
            </w:r>
            <w:proofErr w:type="gramStart"/>
            <w:r w:rsidRPr="003C76EC">
              <w:rPr>
                <w:rFonts w:ascii="Times New Roman" w:hAnsi="Times New Roman" w:cs="Times New Roman"/>
              </w:rPr>
              <w:t>.</w:t>
            </w:r>
            <w:proofErr w:type="gramEnd"/>
            <w:r w:rsidRPr="003C76EC">
              <w:rPr>
                <w:rFonts w:ascii="Times New Roman" w:hAnsi="Times New Roman" w:cs="Times New Roman"/>
              </w:rPr>
              <w:t xml:space="preserve"> </w:t>
            </w:r>
            <w:proofErr w:type="gramStart"/>
            <w:r w:rsidRPr="003C76EC">
              <w:rPr>
                <w:rFonts w:ascii="Times New Roman" w:hAnsi="Times New Roman" w:cs="Times New Roman"/>
              </w:rPr>
              <w:t>м</w:t>
            </w:r>
            <w:proofErr w:type="gramEnd"/>
            <w:r w:rsidRPr="003C76EC">
              <w:rPr>
                <w:rFonts w:ascii="Times New Roman" w:hAnsi="Times New Roman" w:cs="Times New Roman"/>
              </w:rPr>
              <w:t xml:space="preserve">аркетинга и упр. </w:t>
            </w:r>
            <w:r w:rsidR="003C76EC" w:rsidRPr="003C76EC">
              <w:rPr>
                <w:rFonts w:ascii="Times New Roman" w:hAnsi="Times New Roman" w:cs="Times New Roman"/>
              </w:rPr>
              <w:t>П</w:t>
            </w:r>
            <w:r w:rsidRPr="003C76EC">
              <w:rPr>
                <w:rFonts w:ascii="Times New Roman" w:hAnsi="Times New Roman" w:cs="Times New Roman"/>
              </w:rPr>
              <w:t>роектами</w:t>
            </w:r>
            <w:r w:rsidR="003C76EC" w:rsidRPr="003C76EC">
              <w:rPr>
                <w:rFonts w:ascii="Times New Roman" w:hAnsi="Times New Roman" w:cs="Times New Roman"/>
              </w:rPr>
              <w:t xml:space="preserve"> </w:t>
            </w:r>
            <w:r w:rsidRPr="003C76EC">
              <w:rPr>
                <w:rFonts w:ascii="Times New Roman" w:hAnsi="Times New Roman" w:cs="Times New Roman"/>
              </w:rPr>
              <w:t>Санкт-Петербург : Изд-во СПбГЭУ, 2014</w:t>
            </w:r>
            <w:r w:rsidR="003C76EC" w:rsidRPr="003C76EC">
              <w:rPr>
                <w:rFonts w:ascii="Times New Roman" w:hAnsi="Times New Roman" w:cs="Times New Roman"/>
              </w:rPr>
              <w:t xml:space="preserve"> </w:t>
            </w:r>
            <w:r w:rsidRPr="003C76EC">
              <w:rPr>
                <w:rFonts w:ascii="Times New Roman" w:hAnsi="Times New Roman" w:cs="Times New Roman"/>
              </w:rPr>
              <w:t>158 с. -</w:t>
            </w:r>
          </w:p>
        </w:tc>
        <w:tc>
          <w:tcPr>
            <w:tcW w:w="920" w:type="pct"/>
            <w:shd w:val="clear" w:color="auto" w:fill="auto"/>
            <w:vAlign w:val="center"/>
            <w:hideMark/>
          </w:tcPr>
          <w:p w14:paraId="1DFD4FD5" w14:textId="77777777" w:rsidR="00262CF0" w:rsidRPr="003C76EC" w:rsidRDefault="00745EAE"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3C76EC">
                <w:rPr>
                  <w:rFonts w:ascii="Times New Roman" w:hAnsi="Times New Roman" w:cs="Times New Roman"/>
                  <w:color w:val="00008B"/>
                  <w:u w:val="single"/>
                </w:rPr>
                <w:t>http://opac.unecon.ru/elibrary/elib/472078752.pdf</w:t>
              </w:r>
            </w:hyperlink>
          </w:p>
        </w:tc>
      </w:tr>
      <w:tr w:rsidR="00262CF0" w:rsidRPr="003C76EC" w14:paraId="41B09D81" w14:textId="77777777" w:rsidTr="00E4641F">
        <w:trPr>
          <w:trHeight w:val="354"/>
        </w:trPr>
        <w:tc>
          <w:tcPr>
            <w:tcW w:w="4080" w:type="pct"/>
            <w:shd w:val="clear" w:color="auto" w:fill="auto"/>
            <w:vAlign w:val="center"/>
          </w:tcPr>
          <w:p w14:paraId="1AF8C5A1" w14:textId="77777777" w:rsidR="00262CF0" w:rsidRPr="003C76EC" w:rsidRDefault="00984247" w:rsidP="00AA7A6A">
            <w:pPr>
              <w:rPr>
                <w:rFonts w:ascii="Times New Roman" w:hAnsi="Times New Roman" w:cs="Times New Roman"/>
                <w:lang w:bidi="ru-RU"/>
              </w:rPr>
            </w:pPr>
            <w:r w:rsidRPr="003C76EC">
              <w:rPr>
                <w:rFonts w:ascii="Times New Roman" w:hAnsi="Times New Roman" w:cs="Times New Roman"/>
              </w:rPr>
              <w:t>Жихарев, К. Л. Проектное управление развитием региональной инновационной системы</w:t>
            </w:r>
            <w:proofErr w:type="gramStart"/>
            <w:r w:rsidRPr="003C76EC">
              <w:rPr>
                <w:rFonts w:ascii="Times New Roman" w:hAnsi="Times New Roman" w:cs="Times New Roman"/>
              </w:rPr>
              <w:t xml:space="preserve"> :</w:t>
            </w:r>
            <w:proofErr w:type="gramEnd"/>
            <w:r w:rsidRPr="003C76EC">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54C26BDB" w14:textId="77777777" w:rsidR="00262CF0" w:rsidRPr="003C76EC" w:rsidRDefault="00745EAE"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3C76EC">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7DBFF14" w14:textId="77777777" w:rsidTr="007B550D">
        <w:tc>
          <w:tcPr>
            <w:tcW w:w="9345" w:type="dxa"/>
          </w:tcPr>
          <w:p w14:paraId="2F973BC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31ADD10" w14:textId="77777777" w:rsidTr="007B550D">
        <w:tc>
          <w:tcPr>
            <w:tcW w:w="9345" w:type="dxa"/>
          </w:tcPr>
          <w:p w14:paraId="2DD5834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4F2CD3AB" w14:textId="77777777" w:rsidTr="007B550D">
        <w:tc>
          <w:tcPr>
            <w:tcW w:w="9345" w:type="dxa"/>
          </w:tcPr>
          <w:p w14:paraId="689FA293" w14:textId="77777777" w:rsidR="007B550D" w:rsidRPr="003C76EC" w:rsidRDefault="007B550D" w:rsidP="007B550D">
            <w:pPr>
              <w:rPr>
                <w:rFonts w:ascii="Times New Roman" w:hAnsi="Times New Roman" w:cs="Times New Roman"/>
                <w:sz w:val="26"/>
                <w:szCs w:val="26"/>
              </w:rPr>
            </w:pPr>
            <w:r w:rsidRPr="003C76EC">
              <w:rPr>
                <w:rFonts w:ascii="Times New Roman" w:hAnsi="Times New Roman" w:cs="Times New Roman"/>
                <w:sz w:val="26"/>
                <w:szCs w:val="26"/>
              </w:rPr>
              <w:t>-  1С</w:t>
            </w:r>
            <w:proofErr w:type="gramStart"/>
            <w:r w:rsidRPr="003C76EC">
              <w:rPr>
                <w:rFonts w:ascii="Times New Roman" w:hAnsi="Times New Roman" w:cs="Times New Roman"/>
                <w:sz w:val="26"/>
                <w:szCs w:val="26"/>
              </w:rPr>
              <w:t>:П</w:t>
            </w:r>
            <w:proofErr w:type="gramEnd"/>
            <w:r w:rsidRPr="003C76EC">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3C76EC">
              <w:rPr>
                <w:rFonts w:ascii="Times New Roman" w:hAnsi="Times New Roman" w:cs="Times New Roman"/>
                <w:sz w:val="26"/>
                <w:szCs w:val="26"/>
              </w:rPr>
              <w:t xml:space="preserve"> Управление проектами ПРОФ</w:t>
            </w:r>
          </w:p>
        </w:tc>
      </w:tr>
      <w:tr w:rsidR="007B550D" w:rsidRPr="007E6725" w14:paraId="5D1D2EE9" w14:textId="77777777" w:rsidTr="007B550D">
        <w:tc>
          <w:tcPr>
            <w:tcW w:w="9345" w:type="dxa"/>
          </w:tcPr>
          <w:p w14:paraId="05C1210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AC1609C" w14:textId="77777777" w:rsidTr="007B550D">
        <w:tc>
          <w:tcPr>
            <w:tcW w:w="9345" w:type="dxa"/>
          </w:tcPr>
          <w:p w14:paraId="439D75E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AF663A8" w14:textId="77777777" w:rsidTr="007B550D">
        <w:tc>
          <w:tcPr>
            <w:tcW w:w="9345" w:type="dxa"/>
          </w:tcPr>
          <w:p w14:paraId="37A408E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45EAE"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3C76EC" w14:paraId="53424330" w14:textId="77777777" w:rsidTr="008416EB">
        <w:tc>
          <w:tcPr>
            <w:tcW w:w="7797" w:type="dxa"/>
            <w:shd w:val="clear" w:color="auto" w:fill="auto"/>
          </w:tcPr>
          <w:p w14:paraId="2986F8BC" w14:textId="77777777" w:rsidR="002C735C" w:rsidRPr="003C76EC" w:rsidRDefault="002C735C" w:rsidP="003C76EC">
            <w:pPr>
              <w:pStyle w:val="Style214"/>
              <w:spacing w:line="240" w:lineRule="auto"/>
              <w:ind w:firstLine="0"/>
              <w:jc w:val="center"/>
              <w:rPr>
                <w:b/>
                <w:sz w:val="22"/>
                <w:szCs w:val="22"/>
              </w:rPr>
            </w:pPr>
            <w:r w:rsidRPr="003C76EC">
              <w:rPr>
                <w:b/>
                <w:sz w:val="22"/>
                <w:szCs w:val="22"/>
              </w:rPr>
              <w:t>Наименование учебных аудиторий, перечень</w:t>
            </w:r>
          </w:p>
        </w:tc>
        <w:tc>
          <w:tcPr>
            <w:tcW w:w="2262" w:type="dxa"/>
            <w:shd w:val="clear" w:color="auto" w:fill="auto"/>
          </w:tcPr>
          <w:p w14:paraId="3A00FEF8" w14:textId="77777777" w:rsidR="002C735C" w:rsidRPr="003C76EC" w:rsidRDefault="002C735C" w:rsidP="003C76EC">
            <w:pPr>
              <w:pStyle w:val="Style214"/>
              <w:spacing w:line="240" w:lineRule="auto"/>
              <w:ind w:firstLine="0"/>
              <w:jc w:val="center"/>
              <w:rPr>
                <w:b/>
                <w:sz w:val="22"/>
                <w:szCs w:val="22"/>
              </w:rPr>
            </w:pPr>
            <w:r w:rsidRPr="003C76EC">
              <w:rPr>
                <w:b/>
                <w:sz w:val="22"/>
                <w:szCs w:val="22"/>
              </w:rPr>
              <w:t>Адрес (местоположение) учебных аудиторий</w:t>
            </w:r>
          </w:p>
        </w:tc>
      </w:tr>
      <w:tr w:rsidR="002C735C" w:rsidRPr="003C76EC" w14:paraId="3B643305" w14:textId="77777777" w:rsidTr="008416EB">
        <w:tc>
          <w:tcPr>
            <w:tcW w:w="7797" w:type="dxa"/>
            <w:shd w:val="clear" w:color="auto" w:fill="auto"/>
          </w:tcPr>
          <w:p w14:paraId="30187323" w14:textId="3E463D79" w:rsidR="002C735C" w:rsidRPr="003C76EC" w:rsidRDefault="00B43524" w:rsidP="003C76EC">
            <w:pPr>
              <w:pStyle w:val="Style214"/>
              <w:spacing w:line="240" w:lineRule="auto"/>
              <w:ind w:firstLine="0"/>
              <w:rPr>
                <w:sz w:val="22"/>
                <w:szCs w:val="22"/>
              </w:rPr>
            </w:pPr>
            <w:r w:rsidRPr="003C76EC">
              <w:rPr>
                <w:sz w:val="22"/>
                <w:szCs w:val="22"/>
              </w:rPr>
              <w:t xml:space="preserve">Ауд. 401 </w:t>
            </w:r>
            <w:proofErr w:type="spellStart"/>
            <w:r w:rsidRPr="003C76EC">
              <w:rPr>
                <w:sz w:val="22"/>
                <w:szCs w:val="22"/>
              </w:rPr>
              <w:t>пом</w:t>
            </w:r>
            <w:proofErr w:type="spellEnd"/>
            <w:r w:rsidRPr="003C76EC">
              <w:rPr>
                <w:sz w:val="22"/>
                <w:szCs w:val="22"/>
              </w:rPr>
              <w:t xml:space="preserve"> 1 Лаборатория "Лабораторный комплекс".</w:t>
            </w:r>
            <w:r w:rsidR="003C76EC">
              <w:rPr>
                <w:sz w:val="22"/>
                <w:szCs w:val="22"/>
              </w:rPr>
              <w:t xml:space="preserve">  </w:t>
            </w:r>
            <w:r w:rsidRPr="003C76EC">
              <w:rPr>
                <w:sz w:val="22"/>
                <w:szCs w:val="22"/>
              </w:rPr>
              <w:t xml:space="preserve">Специализированная  мебель и оборудование: Учебная мебель на 25 посадочных мест; Компьютер </w:t>
            </w:r>
            <w:r w:rsidRPr="003C76EC">
              <w:rPr>
                <w:sz w:val="22"/>
                <w:szCs w:val="22"/>
                <w:lang w:val="en-US"/>
              </w:rPr>
              <w:t>I</w:t>
            </w:r>
            <w:r w:rsidRPr="003C76EC">
              <w:rPr>
                <w:sz w:val="22"/>
                <w:szCs w:val="22"/>
              </w:rPr>
              <w:t xml:space="preserve">3-8100/ 8Гб/500Гб/ </w:t>
            </w:r>
            <w:r w:rsidRPr="003C76EC">
              <w:rPr>
                <w:sz w:val="22"/>
                <w:szCs w:val="22"/>
                <w:lang w:val="en-US"/>
              </w:rPr>
              <w:t>Philips</w:t>
            </w:r>
            <w:r w:rsidRPr="003C76EC">
              <w:rPr>
                <w:sz w:val="22"/>
                <w:szCs w:val="22"/>
              </w:rPr>
              <w:t>224</w:t>
            </w:r>
            <w:r w:rsidRPr="003C76EC">
              <w:rPr>
                <w:sz w:val="22"/>
                <w:szCs w:val="22"/>
                <w:lang w:val="en-US"/>
              </w:rPr>
              <w:t>E</w:t>
            </w:r>
            <w:r w:rsidRPr="003C76EC">
              <w:rPr>
                <w:sz w:val="22"/>
                <w:szCs w:val="22"/>
              </w:rPr>
              <w:t>5</w:t>
            </w:r>
            <w:r w:rsidRPr="003C76EC">
              <w:rPr>
                <w:sz w:val="22"/>
                <w:szCs w:val="22"/>
                <w:lang w:val="en-US"/>
              </w:rPr>
              <w:t>QSB</w:t>
            </w:r>
            <w:r w:rsidRPr="003C76EC">
              <w:rPr>
                <w:sz w:val="22"/>
                <w:szCs w:val="22"/>
              </w:rPr>
              <w:t xml:space="preserve"> - 20 шт., Ноутбук </w:t>
            </w:r>
            <w:r w:rsidRPr="003C76EC">
              <w:rPr>
                <w:sz w:val="22"/>
                <w:szCs w:val="22"/>
                <w:lang w:val="en-US"/>
              </w:rPr>
              <w:t>HP</w:t>
            </w:r>
            <w:r w:rsidRPr="003C76EC">
              <w:rPr>
                <w:sz w:val="22"/>
                <w:szCs w:val="22"/>
              </w:rPr>
              <w:t xml:space="preserve"> 250 </w:t>
            </w:r>
            <w:r w:rsidRPr="003C76EC">
              <w:rPr>
                <w:sz w:val="22"/>
                <w:szCs w:val="22"/>
                <w:lang w:val="en-US"/>
              </w:rPr>
              <w:t>G</w:t>
            </w:r>
            <w:r w:rsidRPr="003C76EC">
              <w:rPr>
                <w:sz w:val="22"/>
                <w:szCs w:val="22"/>
              </w:rPr>
              <w:t>6 1</w:t>
            </w:r>
            <w:r w:rsidRPr="003C76EC">
              <w:rPr>
                <w:sz w:val="22"/>
                <w:szCs w:val="22"/>
                <w:lang w:val="en-US"/>
              </w:rPr>
              <w:t>WY</w:t>
            </w:r>
            <w:r w:rsidRPr="003C76EC">
              <w:rPr>
                <w:sz w:val="22"/>
                <w:szCs w:val="22"/>
              </w:rPr>
              <w:t>58</w:t>
            </w:r>
            <w:r w:rsidRPr="003C76EC">
              <w:rPr>
                <w:sz w:val="22"/>
                <w:szCs w:val="22"/>
                <w:lang w:val="en-US"/>
              </w:rPr>
              <w:t>EA</w:t>
            </w:r>
            <w:r w:rsidRPr="003C76EC">
              <w:rPr>
                <w:sz w:val="22"/>
                <w:szCs w:val="22"/>
              </w:rPr>
              <w:t xml:space="preserve"> - 5 шт., Проектор цифровой </w:t>
            </w:r>
            <w:r w:rsidRPr="003C76EC">
              <w:rPr>
                <w:sz w:val="22"/>
                <w:szCs w:val="22"/>
                <w:lang w:val="en-US"/>
              </w:rPr>
              <w:t>Acer</w:t>
            </w:r>
            <w:r w:rsidRPr="003C76EC">
              <w:rPr>
                <w:sz w:val="22"/>
                <w:szCs w:val="22"/>
              </w:rPr>
              <w:t xml:space="preserve"> </w:t>
            </w:r>
            <w:r w:rsidRPr="003C76EC">
              <w:rPr>
                <w:sz w:val="22"/>
                <w:szCs w:val="22"/>
                <w:lang w:val="en-US"/>
              </w:rPr>
              <w:t>X</w:t>
            </w:r>
            <w:r w:rsidRPr="003C76EC">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3C76EC" w:rsidRDefault="00B43524" w:rsidP="003C76EC">
            <w:pPr>
              <w:pStyle w:val="Style214"/>
              <w:spacing w:line="240" w:lineRule="auto"/>
              <w:ind w:firstLine="0"/>
              <w:rPr>
                <w:sz w:val="22"/>
                <w:szCs w:val="22"/>
              </w:rPr>
            </w:pPr>
            <w:r w:rsidRPr="003C76EC">
              <w:rPr>
                <w:sz w:val="22"/>
                <w:szCs w:val="22"/>
              </w:rPr>
              <w:t xml:space="preserve">196084, г. Санкт-Петербург, Московский пр., д. 103, лит. </w:t>
            </w:r>
            <w:r w:rsidRPr="003C76EC">
              <w:rPr>
                <w:sz w:val="22"/>
                <w:szCs w:val="22"/>
                <w:lang w:val="en-US"/>
              </w:rPr>
              <w:t xml:space="preserve">А, </w:t>
            </w:r>
            <w:proofErr w:type="spellStart"/>
            <w:r w:rsidRPr="003C76EC">
              <w:rPr>
                <w:sz w:val="22"/>
                <w:szCs w:val="22"/>
                <w:lang w:val="en-US"/>
              </w:rPr>
              <w:t>пом</w:t>
            </w:r>
            <w:proofErr w:type="spellEnd"/>
            <w:r w:rsidRPr="003C76EC">
              <w:rPr>
                <w:sz w:val="22"/>
                <w:szCs w:val="22"/>
                <w:lang w:val="en-US"/>
              </w:rPr>
              <w:t>. 1Н, 2Н</w:t>
            </w:r>
          </w:p>
        </w:tc>
      </w:tr>
      <w:tr w:rsidR="002C735C" w:rsidRPr="003C76EC" w14:paraId="5832F4EF" w14:textId="77777777" w:rsidTr="008416EB">
        <w:tc>
          <w:tcPr>
            <w:tcW w:w="7797" w:type="dxa"/>
            <w:shd w:val="clear" w:color="auto" w:fill="auto"/>
          </w:tcPr>
          <w:p w14:paraId="4959E06C" w14:textId="4FD66C74" w:rsidR="002C735C" w:rsidRPr="003C76EC" w:rsidRDefault="00B43524" w:rsidP="003C76EC">
            <w:pPr>
              <w:pStyle w:val="Style214"/>
              <w:spacing w:line="240" w:lineRule="auto"/>
              <w:ind w:firstLine="0"/>
              <w:rPr>
                <w:sz w:val="22"/>
                <w:szCs w:val="22"/>
              </w:rPr>
            </w:pPr>
            <w:r w:rsidRPr="003C76EC">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3C76EC">
              <w:rPr>
                <w:sz w:val="22"/>
                <w:szCs w:val="22"/>
              </w:rPr>
              <w:t xml:space="preserve"> </w:t>
            </w:r>
            <w:r w:rsidRPr="003C76EC">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3C76EC">
              <w:rPr>
                <w:sz w:val="22"/>
                <w:szCs w:val="22"/>
                <w:lang w:val="en-US"/>
              </w:rPr>
              <w:t>Intel</w:t>
            </w:r>
            <w:r w:rsidRPr="003C76EC">
              <w:rPr>
                <w:sz w:val="22"/>
                <w:szCs w:val="22"/>
              </w:rPr>
              <w:t xml:space="preserve"> </w:t>
            </w:r>
            <w:r w:rsidRPr="003C76EC">
              <w:rPr>
                <w:sz w:val="22"/>
                <w:szCs w:val="22"/>
                <w:lang w:val="en-US"/>
              </w:rPr>
              <w:t>Core</w:t>
            </w:r>
            <w:r w:rsidRPr="003C76EC">
              <w:rPr>
                <w:sz w:val="22"/>
                <w:szCs w:val="22"/>
              </w:rPr>
              <w:t xml:space="preserve"> 2 </w:t>
            </w:r>
            <w:r w:rsidRPr="003C76EC">
              <w:rPr>
                <w:sz w:val="22"/>
                <w:szCs w:val="22"/>
                <w:lang w:val="en-US"/>
              </w:rPr>
              <w:t>Duo</w:t>
            </w:r>
            <w:r w:rsidRPr="003C76EC">
              <w:rPr>
                <w:sz w:val="22"/>
                <w:szCs w:val="22"/>
              </w:rPr>
              <w:t xml:space="preserve"> </w:t>
            </w:r>
            <w:r w:rsidRPr="003C76EC">
              <w:rPr>
                <w:sz w:val="22"/>
                <w:szCs w:val="22"/>
                <w:lang w:val="en-US"/>
              </w:rPr>
              <w:t>E</w:t>
            </w:r>
            <w:r w:rsidRPr="003C76EC">
              <w:rPr>
                <w:sz w:val="22"/>
                <w:szCs w:val="22"/>
              </w:rPr>
              <w:t>7300 2,6</w:t>
            </w:r>
            <w:proofErr w:type="spellStart"/>
            <w:r w:rsidRPr="003C76EC">
              <w:rPr>
                <w:sz w:val="22"/>
                <w:szCs w:val="22"/>
                <w:lang w:val="en-US"/>
              </w:rPr>
              <w:t>Gh</w:t>
            </w:r>
            <w:proofErr w:type="spellEnd"/>
            <w:r w:rsidRPr="003C76EC">
              <w:rPr>
                <w:sz w:val="22"/>
                <w:szCs w:val="22"/>
              </w:rPr>
              <w:t>/2</w:t>
            </w:r>
            <w:r w:rsidRPr="003C76EC">
              <w:rPr>
                <w:sz w:val="22"/>
                <w:szCs w:val="22"/>
                <w:lang w:val="en-US"/>
              </w:rPr>
              <w:t>Gb</w:t>
            </w:r>
            <w:r w:rsidRPr="003C76EC">
              <w:rPr>
                <w:sz w:val="22"/>
                <w:szCs w:val="22"/>
              </w:rPr>
              <w:t>/120</w:t>
            </w:r>
            <w:r w:rsidRPr="003C76EC">
              <w:rPr>
                <w:sz w:val="22"/>
                <w:szCs w:val="22"/>
                <w:lang w:val="en-US"/>
              </w:rPr>
              <w:t>Gb</w:t>
            </w:r>
            <w:r w:rsidRPr="003C76EC">
              <w:rPr>
                <w:sz w:val="22"/>
                <w:szCs w:val="22"/>
              </w:rPr>
              <w:t xml:space="preserve"> - 1 шт., Проектор А</w:t>
            </w:r>
            <w:proofErr w:type="spellStart"/>
            <w:r w:rsidRPr="003C76EC">
              <w:rPr>
                <w:sz w:val="22"/>
                <w:szCs w:val="22"/>
                <w:lang w:val="en-US"/>
              </w:rPr>
              <w:t>ser</w:t>
            </w:r>
            <w:proofErr w:type="spellEnd"/>
            <w:r w:rsidRPr="003C76EC">
              <w:rPr>
                <w:sz w:val="22"/>
                <w:szCs w:val="22"/>
              </w:rPr>
              <w:t xml:space="preserve"> </w:t>
            </w:r>
            <w:r w:rsidRPr="003C76EC">
              <w:rPr>
                <w:sz w:val="22"/>
                <w:szCs w:val="22"/>
                <w:lang w:val="en-US"/>
              </w:rPr>
              <w:t>P</w:t>
            </w:r>
            <w:r w:rsidRPr="003C76EC">
              <w:rPr>
                <w:sz w:val="22"/>
                <w:szCs w:val="22"/>
              </w:rPr>
              <w:t>7270</w:t>
            </w:r>
            <w:proofErr w:type="spellStart"/>
            <w:r w:rsidRPr="003C76EC">
              <w:rPr>
                <w:sz w:val="22"/>
                <w:szCs w:val="22"/>
                <w:lang w:val="en-US"/>
              </w:rPr>
              <w:t>i</w:t>
            </w:r>
            <w:proofErr w:type="spellEnd"/>
            <w:r w:rsidRPr="003C76EC">
              <w:rPr>
                <w:sz w:val="22"/>
                <w:szCs w:val="22"/>
              </w:rPr>
              <w:t xml:space="preserve"> - 1 шт., Экран с электроприводом </w:t>
            </w:r>
            <w:r w:rsidRPr="003C76EC">
              <w:rPr>
                <w:sz w:val="22"/>
                <w:szCs w:val="22"/>
                <w:lang w:val="en-US"/>
              </w:rPr>
              <w:t>Screen</w:t>
            </w:r>
            <w:r w:rsidRPr="003C76EC">
              <w:rPr>
                <w:sz w:val="22"/>
                <w:szCs w:val="22"/>
              </w:rPr>
              <w:t xml:space="preserve"> </w:t>
            </w:r>
            <w:r w:rsidRPr="003C76EC">
              <w:rPr>
                <w:sz w:val="22"/>
                <w:szCs w:val="22"/>
                <w:lang w:val="en-US"/>
              </w:rPr>
              <w:t>Media</w:t>
            </w:r>
            <w:r w:rsidRPr="003C76EC">
              <w:rPr>
                <w:sz w:val="22"/>
                <w:szCs w:val="22"/>
              </w:rPr>
              <w:t xml:space="preserve"> </w:t>
            </w:r>
            <w:r w:rsidRPr="003C76EC">
              <w:rPr>
                <w:sz w:val="22"/>
                <w:szCs w:val="22"/>
                <w:lang w:val="en-US"/>
              </w:rPr>
              <w:t>Champion</w:t>
            </w:r>
            <w:r w:rsidRPr="003C76EC">
              <w:rPr>
                <w:sz w:val="22"/>
                <w:szCs w:val="22"/>
              </w:rPr>
              <w:t xml:space="preserve"> 203</w:t>
            </w:r>
            <w:r w:rsidRPr="003C76EC">
              <w:rPr>
                <w:sz w:val="22"/>
                <w:szCs w:val="22"/>
                <w:lang w:val="en-US"/>
              </w:rPr>
              <w:t>x</w:t>
            </w:r>
            <w:r w:rsidRPr="003C76EC">
              <w:rPr>
                <w:sz w:val="22"/>
                <w:szCs w:val="22"/>
              </w:rPr>
              <w:t>153</w:t>
            </w:r>
            <w:r w:rsidRPr="003C76EC">
              <w:rPr>
                <w:sz w:val="22"/>
                <w:szCs w:val="22"/>
                <w:lang w:val="en-US"/>
              </w:rPr>
              <w:t>cm</w:t>
            </w:r>
            <w:r w:rsidRPr="003C76EC">
              <w:rPr>
                <w:sz w:val="22"/>
                <w:szCs w:val="22"/>
              </w:rPr>
              <w:t xml:space="preserve">. </w:t>
            </w:r>
            <w:r w:rsidRPr="003C76EC">
              <w:rPr>
                <w:sz w:val="22"/>
                <w:szCs w:val="22"/>
                <w:lang w:val="en-US"/>
              </w:rPr>
              <w:t>MW</w:t>
            </w:r>
            <w:r w:rsidRPr="003C76EC">
              <w:rPr>
                <w:sz w:val="22"/>
                <w:szCs w:val="22"/>
              </w:rPr>
              <w:t xml:space="preserve"> 4:3. 4-уг. корпус - 1 шт., Акустическая система </w:t>
            </w:r>
            <w:r w:rsidRPr="003C76EC">
              <w:rPr>
                <w:sz w:val="22"/>
                <w:szCs w:val="22"/>
                <w:lang w:val="en-US"/>
              </w:rPr>
              <w:t>JBL</w:t>
            </w:r>
            <w:r w:rsidRPr="003C76EC">
              <w:rPr>
                <w:sz w:val="22"/>
                <w:szCs w:val="22"/>
              </w:rPr>
              <w:t xml:space="preserve"> </w:t>
            </w:r>
            <w:r w:rsidRPr="003C76EC">
              <w:rPr>
                <w:sz w:val="22"/>
                <w:szCs w:val="22"/>
                <w:lang w:val="en-US"/>
              </w:rPr>
              <w:t>CONTROL</w:t>
            </w:r>
            <w:r w:rsidRPr="003C76EC">
              <w:rPr>
                <w:sz w:val="22"/>
                <w:szCs w:val="22"/>
              </w:rPr>
              <w:t xml:space="preserve"> 25 </w:t>
            </w:r>
            <w:r w:rsidRPr="003C76EC">
              <w:rPr>
                <w:sz w:val="22"/>
                <w:szCs w:val="22"/>
                <w:lang w:val="en-US"/>
              </w:rPr>
              <w:t>WH</w:t>
            </w:r>
            <w:r w:rsidRPr="003C76EC">
              <w:rPr>
                <w:sz w:val="22"/>
                <w:szCs w:val="22"/>
              </w:rPr>
              <w:t xml:space="preserve"> (пара колонок) - 1 шт., Микшер усилитель ТА-1120-1шт. в комплект</w:t>
            </w:r>
            <w:r w:rsidR="003C76EC">
              <w:rPr>
                <w:sz w:val="22"/>
                <w:szCs w:val="22"/>
              </w:rPr>
              <w:t>е</w:t>
            </w:r>
            <w:r w:rsidRPr="003C76EC">
              <w:rPr>
                <w:sz w:val="22"/>
                <w:szCs w:val="22"/>
              </w:rPr>
              <w:t xml:space="preserve"> с </w:t>
            </w:r>
            <w:r w:rsidRPr="003C76EC">
              <w:rPr>
                <w:sz w:val="22"/>
                <w:szCs w:val="22"/>
                <w:lang w:val="en-US"/>
              </w:rPr>
              <w:t>Behringer</w:t>
            </w:r>
            <w:r w:rsidRPr="003C76EC">
              <w:rPr>
                <w:sz w:val="22"/>
                <w:szCs w:val="22"/>
              </w:rPr>
              <w:t xml:space="preserve"> </w:t>
            </w:r>
            <w:r w:rsidRPr="003C76EC">
              <w:rPr>
                <w:sz w:val="22"/>
                <w:szCs w:val="22"/>
                <w:lang w:val="en-US"/>
              </w:rPr>
              <w:t>XM</w:t>
            </w:r>
            <w:r w:rsidRPr="003C76EC">
              <w:rPr>
                <w:sz w:val="22"/>
                <w:szCs w:val="22"/>
              </w:rPr>
              <w:t xml:space="preserve">8500 </w:t>
            </w:r>
            <w:r w:rsidRPr="003C76EC">
              <w:rPr>
                <w:sz w:val="22"/>
                <w:szCs w:val="22"/>
                <w:lang w:val="en-US"/>
              </w:rPr>
              <w:t>ULTRAVOICE</w:t>
            </w:r>
            <w:r w:rsidRPr="003C76EC">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8037883" w14:textId="77777777" w:rsidR="002C735C" w:rsidRPr="003C76EC" w:rsidRDefault="00B43524" w:rsidP="003C76EC">
            <w:pPr>
              <w:pStyle w:val="Style214"/>
              <w:spacing w:line="240" w:lineRule="auto"/>
              <w:ind w:firstLine="0"/>
              <w:rPr>
                <w:sz w:val="22"/>
                <w:szCs w:val="22"/>
              </w:rPr>
            </w:pPr>
            <w:r w:rsidRPr="003C76EC">
              <w:rPr>
                <w:sz w:val="22"/>
                <w:szCs w:val="22"/>
              </w:rPr>
              <w:t xml:space="preserve">196084, г. Санкт-Петербург, Московский пр., д. 103, лит. </w:t>
            </w:r>
            <w:r w:rsidRPr="003C76EC">
              <w:rPr>
                <w:sz w:val="22"/>
                <w:szCs w:val="22"/>
                <w:lang w:val="en-US"/>
              </w:rPr>
              <w:t xml:space="preserve">А, </w:t>
            </w:r>
            <w:proofErr w:type="spellStart"/>
            <w:r w:rsidRPr="003C76EC">
              <w:rPr>
                <w:sz w:val="22"/>
                <w:szCs w:val="22"/>
                <w:lang w:val="en-US"/>
              </w:rPr>
              <w:t>пом</w:t>
            </w:r>
            <w:proofErr w:type="spellEnd"/>
            <w:r w:rsidRPr="003C76EC">
              <w:rPr>
                <w:sz w:val="22"/>
                <w:szCs w:val="22"/>
                <w:lang w:val="en-US"/>
              </w:rPr>
              <w:t>. 1Н, 2Н</w:t>
            </w:r>
          </w:p>
        </w:tc>
      </w:tr>
      <w:tr w:rsidR="002C735C" w:rsidRPr="003C76EC" w14:paraId="63B10A39" w14:textId="77777777" w:rsidTr="008416EB">
        <w:tc>
          <w:tcPr>
            <w:tcW w:w="7797" w:type="dxa"/>
            <w:shd w:val="clear" w:color="auto" w:fill="auto"/>
          </w:tcPr>
          <w:p w14:paraId="35EB4945" w14:textId="700B7C19" w:rsidR="002C735C" w:rsidRPr="003C76EC" w:rsidRDefault="00B43524" w:rsidP="003C76EC">
            <w:pPr>
              <w:pStyle w:val="Style214"/>
              <w:spacing w:line="240" w:lineRule="auto"/>
              <w:ind w:firstLine="0"/>
              <w:rPr>
                <w:sz w:val="22"/>
                <w:szCs w:val="22"/>
              </w:rPr>
            </w:pPr>
            <w:r w:rsidRPr="003C76EC">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3C76EC">
              <w:rPr>
                <w:sz w:val="22"/>
                <w:szCs w:val="22"/>
              </w:rPr>
              <w:t xml:space="preserve"> </w:t>
            </w:r>
            <w:r w:rsidRPr="003C76EC">
              <w:rPr>
                <w:sz w:val="22"/>
                <w:szCs w:val="22"/>
              </w:rPr>
              <w:t xml:space="preserve">Специализированная  мебель и оборудование: Мебель на 20 посадочных мест; доска маркерная – 1 шт., Телевизор </w:t>
            </w:r>
            <w:r w:rsidRPr="003C76EC">
              <w:rPr>
                <w:sz w:val="22"/>
                <w:szCs w:val="22"/>
                <w:lang w:val="en-US"/>
              </w:rPr>
              <w:t>LCD</w:t>
            </w:r>
            <w:r w:rsidRPr="003C76EC">
              <w:rPr>
                <w:sz w:val="22"/>
                <w:szCs w:val="22"/>
              </w:rPr>
              <w:t xml:space="preserve">  </w:t>
            </w:r>
            <w:r w:rsidRPr="003C76EC">
              <w:rPr>
                <w:sz w:val="22"/>
                <w:szCs w:val="22"/>
                <w:lang w:val="en-US"/>
              </w:rPr>
              <w:t>Akira</w:t>
            </w:r>
            <w:r w:rsidRPr="003C76EC">
              <w:rPr>
                <w:sz w:val="22"/>
                <w:szCs w:val="22"/>
              </w:rPr>
              <w:t xml:space="preserve"> </w:t>
            </w:r>
            <w:r w:rsidRPr="003C76EC">
              <w:rPr>
                <w:sz w:val="22"/>
                <w:szCs w:val="22"/>
                <w:lang w:val="en-US"/>
              </w:rPr>
              <w:t>LCT</w:t>
            </w:r>
            <w:r w:rsidRPr="003C76EC">
              <w:rPr>
                <w:sz w:val="22"/>
                <w:szCs w:val="22"/>
              </w:rPr>
              <w:t>-42</w:t>
            </w:r>
            <w:r w:rsidRPr="003C76EC">
              <w:rPr>
                <w:sz w:val="22"/>
                <w:szCs w:val="22"/>
                <w:lang w:val="en-US"/>
              </w:rPr>
              <w:t>CH</w:t>
            </w:r>
            <w:r w:rsidRPr="003C76EC">
              <w:rPr>
                <w:sz w:val="22"/>
                <w:szCs w:val="22"/>
              </w:rPr>
              <w:t>41</w:t>
            </w:r>
            <w:r w:rsidRPr="003C76EC">
              <w:rPr>
                <w:sz w:val="22"/>
                <w:szCs w:val="22"/>
                <w:lang w:val="en-US"/>
              </w:rPr>
              <w:t>ST</w:t>
            </w:r>
            <w:r w:rsidRPr="003C76EC">
              <w:rPr>
                <w:sz w:val="22"/>
                <w:szCs w:val="22"/>
              </w:rPr>
              <w:t xml:space="preserve"> - 1 шт.  Переносной мультимедийный комплект: Ноутбук </w:t>
            </w:r>
            <w:r w:rsidRPr="003C76EC">
              <w:rPr>
                <w:sz w:val="22"/>
                <w:szCs w:val="22"/>
                <w:lang w:val="en-US"/>
              </w:rPr>
              <w:t>HP</w:t>
            </w:r>
            <w:r w:rsidRPr="003C76EC">
              <w:rPr>
                <w:sz w:val="22"/>
                <w:szCs w:val="22"/>
              </w:rPr>
              <w:t xml:space="preserve"> 250 </w:t>
            </w:r>
            <w:r w:rsidRPr="003C76EC">
              <w:rPr>
                <w:sz w:val="22"/>
                <w:szCs w:val="22"/>
                <w:lang w:val="en-US"/>
              </w:rPr>
              <w:t>G</w:t>
            </w:r>
            <w:r w:rsidRPr="003C76EC">
              <w:rPr>
                <w:sz w:val="22"/>
                <w:szCs w:val="22"/>
              </w:rPr>
              <w:t>6 1</w:t>
            </w:r>
            <w:r w:rsidRPr="003C76EC">
              <w:rPr>
                <w:sz w:val="22"/>
                <w:szCs w:val="22"/>
                <w:lang w:val="en-US"/>
              </w:rPr>
              <w:t>WY</w:t>
            </w:r>
            <w:r w:rsidRPr="003C76EC">
              <w:rPr>
                <w:sz w:val="22"/>
                <w:szCs w:val="22"/>
              </w:rPr>
              <w:t>58</w:t>
            </w:r>
            <w:r w:rsidRPr="003C76EC">
              <w:rPr>
                <w:sz w:val="22"/>
                <w:szCs w:val="22"/>
                <w:lang w:val="en-US"/>
              </w:rPr>
              <w:t>EA</w:t>
            </w:r>
            <w:r w:rsidRPr="003C76EC">
              <w:rPr>
                <w:sz w:val="22"/>
                <w:szCs w:val="22"/>
              </w:rPr>
              <w:t xml:space="preserve">, Мультимедийный проектор </w:t>
            </w:r>
            <w:r w:rsidRPr="003C76EC">
              <w:rPr>
                <w:sz w:val="22"/>
                <w:szCs w:val="22"/>
                <w:lang w:val="en-US"/>
              </w:rPr>
              <w:t>LG</w:t>
            </w:r>
            <w:r w:rsidRPr="003C76EC">
              <w:rPr>
                <w:sz w:val="22"/>
                <w:szCs w:val="22"/>
              </w:rPr>
              <w:t xml:space="preserve"> </w:t>
            </w:r>
            <w:r w:rsidRPr="003C76EC">
              <w:rPr>
                <w:sz w:val="22"/>
                <w:szCs w:val="22"/>
                <w:lang w:val="en-US"/>
              </w:rPr>
              <w:t>PF</w:t>
            </w:r>
            <w:r w:rsidRPr="003C76EC">
              <w:rPr>
                <w:sz w:val="22"/>
                <w:szCs w:val="22"/>
              </w:rPr>
              <w:t>1500</w:t>
            </w:r>
            <w:r w:rsidRPr="003C76EC">
              <w:rPr>
                <w:sz w:val="22"/>
                <w:szCs w:val="22"/>
                <w:lang w:val="en-US"/>
              </w:rPr>
              <w:t>G</w:t>
            </w:r>
            <w:r w:rsidRPr="003C76EC">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E66AABE" w14:textId="77777777" w:rsidR="002C735C" w:rsidRPr="003C76EC" w:rsidRDefault="00B43524" w:rsidP="003C76EC">
            <w:pPr>
              <w:pStyle w:val="Style214"/>
              <w:spacing w:line="240" w:lineRule="auto"/>
              <w:ind w:firstLine="0"/>
              <w:rPr>
                <w:sz w:val="22"/>
                <w:szCs w:val="22"/>
              </w:rPr>
            </w:pPr>
            <w:r w:rsidRPr="003C76EC">
              <w:rPr>
                <w:sz w:val="22"/>
                <w:szCs w:val="22"/>
              </w:rPr>
              <w:t xml:space="preserve">196084, г. Санкт-Петербург, Московский пр., д. 103, лит. </w:t>
            </w:r>
            <w:r w:rsidRPr="003C76EC">
              <w:rPr>
                <w:sz w:val="22"/>
                <w:szCs w:val="22"/>
                <w:lang w:val="en-US"/>
              </w:rPr>
              <w:t xml:space="preserve">А, </w:t>
            </w:r>
            <w:proofErr w:type="spellStart"/>
            <w:r w:rsidRPr="003C76EC">
              <w:rPr>
                <w:sz w:val="22"/>
                <w:szCs w:val="22"/>
                <w:lang w:val="en-US"/>
              </w:rPr>
              <w:t>пом</w:t>
            </w:r>
            <w:proofErr w:type="spellEnd"/>
            <w:r w:rsidRPr="003C76EC">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C76EC" w14:paraId="1F8FC310" w14:textId="77777777" w:rsidTr="003C76EC">
        <w:tc>
          <w:tcPr>
            <w:tcW w:w="562" w:type="dxa"/>
          </w:tcPr>
          <w:p w14:paraId="72EDDD9D" w14:textId="77777777" w:rsidR="003C76EC" w:rsidRPr="0077319A" w:rsidRDefault="003C76EC">
            <w:pPr>
              <w:pStyle w:val="Default"/>
              <w:spacing w:after="30"/>
              <w:jc w:val="both"/>
              <w:rPr>
                <w:sz w:val="23"/>
                <w:szCs w:val="23"/>
              </w:rPr>
            </w:pPr>
          </w:p>
        </w:tc>
        <w:tc>
          <w:tcPr>
            <w:tcW w:w="8783" w:type="dxa"/>
            <w:hideMark/>
          </w:tcPr>
          <w:p w14:paraId="2A5BD1E3" w14:textId="77777777" w:rsidR="003C76EC" w:rsidRDefault="003C76EC">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3C76EC" w:rsidRDefault="00AD3A54" w:rsidP="00801458">
            <w:pPr>
              <w:pStyle w:val="Default"/>
              <w:spacing w:after="30"/>
              <w:jc w:val="both"/>
              <w:rPr>
                <w:sz w:val="23"/>
                <w:szCs w:val="23"/>
              </w:rPr>
            </w:pPr>
            <w:r w:rsidRPr="003C76EC">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3C76EC" w14:paraId="5A1C9382" w14:textId="77777777" w:rsidTr="00801458">
        <w:tc>
          <w:tcPr>
            <w:tcW w:w="2336" w:type="dxa"/>
          </w:tcPr>
          <w:p w14:paraId="4C518DAB" w14:textId="77777777" w:rsidR="005D65A5" w:rsidRPr="003C76EC" w:rsidRDefault="005D65A5" w:rsidP="00801458">
            <w:pPr>
              <w:jc w:val="center"/>
              <w:rPr>
                <w:rFonts w:ascii="Times New Roman" w:hAnsi="Times New Roman" w:cs="Times New Roman"/>
                <w:b/>
              </w:rPr>
            </w:pPr>
            <w:r w:rsidRPr="003C76EC">
              <w:rPr>
                <w:rFonts w:ascii="Times New Roman" w:hAnsi="Times New Roman" w:cs="Times New Roman"/>
                <w:b/>
              </w:rPr>
              <w:t>Номер контрольной точки</w:t>
            </w:r>
          </w:p>
        </w:tc>
        <w:tc>
          <w:tcPr>
            <w:tcW w:w="2336" w:type="dxa"/>
          </w:tcPr>
          <w:p w14:paraId="6FB4C23E" w14:textId="77777777" w:rsidR="005D65A5" w:rsidRPr="003C76EC" w:rsidRDefault="005D65A5" w:rsidP="00801458">
            <w:pPr>
              <w:jc w:val="center"/>
              <w:rPr>
                <w:rFonts w:ascii="Times New Roman" w:hAnsi="Times New Roman" w:cs="Times New Roman"/>
                <w:b/>
              </w:rPr>
            </w:pPr>
            <w:r w:rsidRPr="003C76EC">
              <w:rPr>
                <w:rFonts w:ascii="Times New Roman" w:hAnsi="Times New Roman" w:cs="Times New Roman"/>
                <w:b/>
              </w:rPr>
              <w:t>Тип контрольной точки</w:t>
            </w:r>
          </w:p>
        </w:tc>
        <w:tc>
          <w:tcPr>
            <w:tcW w:w="2336" w:type="dxa"/>
          </w:tcPr>
          <w:p w14:paraId="048CBEA9" w14:textId="77777777" w:rsidR="005D65A5" w:rsidRPr="003C76EC" w:rsidRDefault="005D65A5" w:rsidP="00801458">
            <w:pPr>
              <w:jc w:val="center"/>
              <w:rPr>
                <w:rFonts w:ascii="Times New Roman" w:hAnsi="Times New Roman" w:cs="Times New Roman"/>
                <w:b/>
              </w:rPr>
            </w:pPr>
            <w:r w:rsidRPr="003C76EC">
              <w:rPr>
                <w:rFonts w:ascii="Times New Roman" w:hAnsi="Times New Roman" w:cs="Times New Roman"/>
                <w:b/>
              </w:rPr>
              <w:t>Способ проведения</w:t>
            </w:r>
          </w:p>
        </w:tc>
        <w:tc>
          <w:tcPr>
            <w:tcW w:w="2337" w:type="dxa"/>
          </w:tcPr>
          <w:p w14:paraId="267B0FDF" w14:textId="77777777" w:rsidR="005D65A5" w:rsidRPr="003C76EC" w:rsidRDefault="005D65A5" w:rsidP="00801458">
            <w:pPr>
              <w:jc w:val="center"/>
              <w:rPr>
                <w:rFonts w:ascii="Times New Roman" w:hAnsi="Times New Roman" w:cs="Times New Roman"/>
                <w:b/>
              </w:rPr>
            </w:pPr>
            <w:r w:rsidRPr="003C76EC">
              <w:rPr>
                <w:rFonts w:ascii="Times New Roman" w:hAnsi="Times New Roman" w:cs="Times New Roman"/>
                <w:b/>
              </w:rPr>
              <w:t>Номера тем</w:t>
            </w:r>
          </w:p>
        </w:tc>
      </w:tr>
      <w:tr w:rsidR="005D65A5" w:rsidRPr="003C76EC" w14:paraId="07658034" w14:textId="77777777" w:rsidTr="00801458">
        <w:tc>
          <w:tcPr>
            <w:tcW w:w="2336" w:type="dxa"/>
          </w:tcPr>
          <w:p w14:paraId="1553D698" w14:textId="78F29BFB" w:rsidR="005D65A5" w:rsidRPr="003C76EC" w:rsidRDefault="007478E0" w:rsidP="00801458">
            <w:pPr>
              <w:jc w:val="center"/>
              <w:rPr>
                <w:rFonts w:ascii="Times New Roman" w:hAnsi="Times New Roman" w:cs="Times New Roman"/>
              </w:rPr>
            </w:pPr>
            <w:r w:rsidRPr="003C76EC">
              <w:rPr>
                <w:rFonts w:ascii="Times New Roman" w:hAnsi="Times New Roman" w:cs="Times New Roman"/>
                <w:lang w:val="en-US"/>
              </w:rPr>
              <w:t>1</w:t>
            </w:r>
          </w:p>
        </w:tc>
        <w:tc>
          <w:tcPr>
            <w:tcW w:w="2336" w:type="dxa"/>
          </w:tcPr>
          <w:p w14:paraId="4C5C3C11" w14:textId="5E14221A" w:rsidR="005D65A5" w:rsidRPr="003C76EC" w:rsidRDefault="007478E0" w:rsidP="00801458">
            <w:pPr>
              <w:rPr>
                <w:rFonts w:ascii="Times New Roman" w:hAnsi="Times New Roman" w:cs="Times New Roman"/>
              </w:rPr>
            </w:pPr>
            <w:r w:rsidRPr="003C76EC">
              <w:rPr>
                <w:rFonts w:ascii="Times New Roman" w:hAnsi="Times New Roman" w:cs="Times New Roman"/>
                <w:lang w:val="en-US"/>
              </w:rPr>
              <w:t>Имитационное упражнение</w:t>
            </w:r>
          </w:p>
        </w:tc>
        <w:tc>
          <w:tcPr>
            <w:tcW w:w="2336" w:type="dxa"/>
          </w:tcPr>
          <w:p w14:paraId="09793085" w14:textId="37E3864C" w:rsidR="005D65A5" w:rsidRPr="003C76EC" w:rsidRDefault="007478E0" w:rsidP="00801458">
            <w:pPr>
              <w:rPr>
                <w:rFonts w:ascii="Times New Roman" w:hAnsi="Times New Roman" w:cs="Times New Roman"/>
              </w:rPr>
            </w:pPr>
            <w:r w:rsidRPr="003C76EC">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3C76EC" w:rsidRDefault="007478E0" w:rsidP="00801458">
            <w:pPr>
              <w:rPr>
                <w:rFonts w:ascii="Times New Roman" w:hAnsi="Times New Roman" w:cs="Times New Roman"/>
              </w:rPr>
            </w:pPr>
            <w:r w:rsidRPr="003C76EC">
              <w:rPr>
                <w:rFonts w:ascii="Times New Roman" w:hAnsi="Times New Roman" w:cs="Times New Roman"/>
                <w:lang w:val="en-US"/>
              </w:rPr>
              <w:t>1-3</w:t>
            </w:r>
          </w:p>
        </w:tc>
      </w:tr>
      <w:tr w:rsidR="005D65A5" w:rsidRPr="003C76EC" w14:paraId="561B74E3" w14:textId="77777777" w:rsidTr="00801458">
        <w:tc>
          <w:tcPr>
            <w:tcW w:w="2336" w:type="dxa"/>
          </w:tcPr>
          <w:p w14:paraId="19E20653" w14:textId="77777777" w:rsidR="005D65A5" w:rsidRPr="003C76EC" w:rsidRDefault="007478E0" w:rsidP="00801458">
            <w:pPr>
              <w:jc w:val="center"/>
              <w:rPr>
                <w:rFonts w:ascii="Times New Roman" w:hAnsi="Times New Roman" w:cs="Times New Roman"/>
              </w:rPr>
            </w:pPr>
            <w:r w:rsidRPr="003C76EC">
              <w:rPr>
                <w:rFonts w:ascii="Times New Roman" w:hAnsi="Times New Roman" w:cs="Times New Roman"/>
                <w:lang w:val="en-US"/>
              </w:rPr>
              <w:t>2</w:t>
            </w:r>
          </w:p>
        </w:tc>
        <w:tc>
          <w:tcPr>
            <w:tcW w:w="2336" w:type="dxa"/>
          </w:tcPr>
          <w:p w14:paraId="0F195AEC" w14:textId="77777777" w:rsidR="005D65A5" w:rsidRPr="003C76EC" w:rsidRDefault="007478E0" w:rsidP="00801458">
            <w:pPr>
              <w:rPr>
                <w:rFonts w:ascii="Times New Roman" w:hAnsi="Times New Roman" w:cs="Times New Roman"/>
              </w:rPr>
            </w:pPr>
            <w:r w:rsidRPr="003C76EC">
              <w:rPr>
                <w:rFonts w:ascii="Times New Roman" w:hAnsi="Times New Roman" w:cs="Times New Roman"/>
                <w:lang w:val="en-US"/>
              </w:rPr>
              <w:t>Проектно-аналитическая работа</w:t>
            </w:r>
          </w:p>
        </w:tc>
        <w:tc>
          <w:tcPr>
            <w:tcW w:w="2336" w:type="dxa"/>
          </w:tcPr>
          <w:p w14:paraId="5AC1CF1F" w14:textId="77777777" w:rsidR="005D65A5" w:rsidRPr="003C76EC" w:rsidRDefault="007478E0" w:rsidP="00801458">
            <w:pPr>
              <w:rPr>
                <w:rFonts w:ascii="Times New Roman" w:hAnsi="Times New Roman" w:cs="Times New Roman"/>
              </w:rPr>
            </w:pPr>
            <w:r w:rsidRPr="003C76EC">
              <w:rPr>
                <w:rFonts w:ascii="Times New Roman" w:hAnsi="Times New Roman" w:cs="Times New Roman"/>
                <w:lang w:val="en-US"/>
              </w:rPr>
              <w:t>письменно</w:t>
            </w:r>
          </w:p>
        </w:tc>
        <w:tc>
          <w:tcPr>
            <w:tcW w:w="2337" w:type="dxa"/>
          </w:tcPr>
          <w:p w14:paraId="5833CBBA" w14:textId="77777777" w:rsidR="005D65A5" w:rsidRPr="003C76EC" w:rsidRDefault="007478E0" w:rsidP="00801458">
            <w:pPr>
              <w:rPr>
                <w:rFonts w:ascii="Times New Roman" w:hAnsi="Times New Roman" w:cs="Times New Roman"/>
              </w:rPr>
            </w:pPr>
            <w:r w:rsidRPr="003C76EC">
              <w:rPr>
                <w:rFonts w:ascii="Times New Roman" w:hAnsi="Times New Roman" w:cs="Times New Roman"/>
                <w:lang w:val="en-US"/>
              </w:rPr>
              <w:t>1-7</w:t>
            </w:r>
          </w:p>
        </w:tc>
      </w:tr>
      <w:tr w:rsidR="005D65A5" w:rsidRPr="003C76EC" w14:paraId="535C1564" w14:textId="77777777" w:rsidTr="00801458">
        <w:tc>
          <w:tcPr>
            <w:tcW w:w="2336" w:type="dxa"/>
          </w:tcPr>
          <w:p w14:paraId="76600BE4" w14:textId="77777777" w:rsidR="005D65A5" w:rsidRPr="003C76EC" w:rsidRDefault="007478E0" w:rsidP="00801458">
            <w:pPr>
              <w:jc w:val="center"/>
              <w:rPr>
                <w:rFonts w:ascii="Times New Roman" w:hAnsi="Times New Roman" w:cs="Times New Roman"/>
              </w:rPr>
            </w:pPr>
            <w:r w:rsidRPr="003C76EC">
              <w:rPr>
                <w:rFonts w:ascii="Times New Roman" w:hAnsi="Times New Roman" w:cs="Times New Roman"/>
                <w:lang w:val="en-US"/>
              </w:rPr>
              <w:t>3</w:t>
            </w:r>
          </w:p>
        </w:tc>
        <w:tc>
          <w:tcPr>
            <w:tcW w:w="2336" w:type="dxa"/>
          </w:tcPr>
          <w:p w14:paraId="5DB52B74" w14:textId="77777777" w:rsidR="005D65A5" w:rsidRPr="003C76EC" w:rsidRDefault="007478E0" w:rsidP="00801458">
            <w:pPr>
              <w:rPr>
                <w:rFonts w:ascii="Times New Roman" w:hAnsi="Times New Roman" w:cs="Times New Roman"/>
              </w:rPr>
            </w:pPr>
            <w:r w:rsidRPr="003C76EC">
              <w:rPr>
                <w:rFonts w:ascii="Times New Roman" w:hAnsi="Times New Roman" w:cs="Times New Roman"/>
                <w:lang w:val="en-US"/>
              </w:rPr>
              <w:t>Текущий контроль</w:t>
            </w:r>
          </w:p>
        </w:tc>
        <w:tc>
          <w:tcPr>
            <w:tcW w:w="2336" w:type="dxa"/>
          </w:tcPr>
          <w:p w14:paraId="0A50E446" w14:textId="77777777" w:rsidR="005D65A5" w:rsidRPr="003C76EC" w:rsidRDefault="007478E0" w:rsidP="00801458">
            <w:pPr>
              <w:rPr>
                <w:rFonts w:ascii="Times New Roman" w:hAnsi="Times New Roman" w:cs="Times New Roman"/>
              </w:rPr>
            </w:pPr>
            <w:r w:rsidRPr="003C76EC">
              <w:rPr>
                <w:rFonts w:ascii="Times New Roman" w:hAnsi="Times New Roman" w:cs="Times New Roman"/>
              </w:rPr>
              <w:t>с помощью технических средств и информационных систем</w:t>
            </w:r>
          </w:p>
        </w:tc>
        <w:tc>
          <w:tcPr>
            <w:tcW w:w="2337" w:type="dxa"/>
          </w:tcPr>
          <w:p w14:paraId="5C5210D1" w14:textId="77777777" w:rsidR="005D65A5" w:rsidRPr="003C76EC" w:rsidRDefault="007478E0" w:rsidP="00801458">
            <w:pPr>
              <w:rPr>
                <w:rFonts w:ascii="Times New Roman" w:hAnsi="Times New Roman" w:cs="Times New Roman"/>
              </w:rPr>
            </w:pPr>
            <w:r w:rsidRPr="003C76EC">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693B0F3B"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C76EC" w14:paraId="274F47FF" w14:textId="77777777" w:rsidTr="003C76EC">
        <w:tc>
          <w:tcPr>
            <w:tcW w:w="562" w:type="dxa"/>
          </w:tcPr>
          <w:p w14:paraId="4E454F21" w14:textId="77777777" w:rsidR="003C76EC" w:rsidRDefault="003C76EC">
            <w:pPr>
              <w:pStyle w:val="Default"/>
              <w:spacing w:after="30"/>
              <w:jc w:val="both"/>
              <w:rPr>
                <w:sz w:val="23"/>
                <w:szCs w:val="23"/>
                <w:lang w:val="en-US"/>
              </w:rPr>
            </w:pPr>
          </w:p>
        </w:tc>
        <w:tc>
          <w:tcPr>
            <w:tcW w:w="8783" w:type="dxa"/>
            <w:hideMark/>
          </w:tcPr>
          <w:p w14:paraId="53F98AD1" w14:textId="77777777" w:rsidR="003C76EC" w:rsidRDefault="003C76EC">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3C76EC" w14:paraId="0267C479" w14:textId="77777777" w:rsidTr="00801458">
        <w:tc>
          <w:tcPr>
            <w:tcW w:w="2500" w:type="pct"/>
          </w:tcPr>
          <w:p w14:paraId="37F699C9" w14:textId="77777777" w:rsidR="00B8237E" w:rsidRPr="003C76EC" w:rsidRDefault="00B8237E" w:rsidP="00801458">
            <w:pPr>
              <w:jc w:val="center"/>
              <w:rPr>
                <w:rFonts w:ascii="Times New Roman" w:hAnsi="Times New Roman" w:cs="Times New Roman"/>
                <w:b/>
              </w:rPr>
            </w:pPr>
            <w:r w:rsidRPr="003C76EC">
              <w:rPr>
                <w:rFonts w:ascii="Times New Roman" w:hAnsi="Times New Roman" w:cs="Times New Roman"/>
                <w:b/>
              </w:rPr>
              <w:t>Наименования самостоятельной работы</w:t>
            </w:r>
          </w:p>
        </w:tc>
        <w:tc>
          <w:tcPr>
            <w:tcW w:w="2500" w:type="pct"/>
          </w:tcPr>
          <w:p w14:paraId="0A769611" w14:textId="77777777" w:rsidR="00B8237E" w:rsidRPr="003C76EC" w:rsidRDefault="00B8237E" w:rsidP="00801458">
            <w:pPr>
              <w:jc w:val="center"/>
              <w:rPr>
                <w:rFonts w:ascii="Times New Roman" w:hAnsi="Times New Roman" w:cs="Times New Roman"/>
                <w:b/>
              </w:rPr>
            </w:pPr>
            <w:r w:rsidRPr="003C76EC">
              <w:rPr>
                <w:rFonts w:ascii="Times New Roman" w:hAnsi="Times New Roman" w:cs="Times New Roman"/>
                <w:b/>
              </w:rPr>
              <w:t>Номера тем</w:t>
            </w:r>
          </w:p>
        </w:tc>
      </w:tr>
      <w:tr w:rsidR="00B8237E" w:rsidRPr="003C76EC" w14:paraId="3F240151" w14:textId="77777777" w:rsidTr="00801458">
        <w:tc>
          <w:tcPr>
            <w:tcW w:w="2500" w:type="pct"/>
          </w:tcPr>
          <w:p w14:paraId="61E91592" w14:textId="61A0874C" w:rsidR="00B8237E" w:rsidRPr="003C76EC" w:rsidRDefault="00B8237E" w:rsidP="00801458">
            <w:pPr>
              <w:rPr>
                <w:rFonts w:ascii="Times New Roman" w:hAnsi="Times New Roman" w:cs="Times New Roman"/>
                <w:lang w:val="en-US"/>
              </w:rPr>
            </w:pPr>
            <w:r w:rsidRPr="003C76EC">
              <w:rPr>
                <w:rFonts w:ascii="Times New Roman" w:hAnsi="Times New Roman" w:cs="Times New Roman"/>
                <w:lang w:val="en-US"/>
              </w:rPr>
              <w:t>Выполнение домашних заданий</w:t>
            </w:r>
          </w:p>
        </w:tc>
        <w:tc>
          <w:tcPr>
            <w:tcW w:w="2500" w:type="pct"/>
          </w:tcPr>
          <w:p w14:paraId="45ED640C" w14:textId="16CDBBD7" w:rsidR="00B8237E" w:rsidRPr="003C76EC" w:rsidRDefault="005C548A" w:rsidP="00801458">
            <w:pPr>
              <w:rPr>
                <w:rFonts w:ascii="Times New Roman" w:hAnsi="Times New Roman" w:cs="Times New Roman"/>
              </w:rPr>
            </w:pPr>
            <w:r w:rsidRPr="003C76EC">
              <w:rPr>
                <w:rFonts w:ascii="Times New Roman" w:hAnsi="Times New Roman" w:cs="Times New Roman"/>
                <w:lang w:val="en-US"/>
              </w:rPr>
              <w:t>1-7</w:t>
            </w:r>
          </w:p>
        </w:tc>
      </w:tr>
      <w:tr w:rsidR="00B8237E" w:rsidRPr="003C76EC" w14:paraId="6E296BC6" w14:textId="77777777" w:rsidTr="00801458">
        <w:tc>
          <w:tcPr>
            <w:tcW w:w="2500" w:type="pct"/>
          </w:tcPr>
          <w:p w14:paraId="0EAD73A6" w14:textId="77777777" w:rsidR="00B8237E" w:rsidRPr="003C76EC" w:rsidRDefault="00B8237E" w:rsidP="00801458">
            <w:pPr>
              <w:rPr>
                <w:rFonts w:ascii="Times New Roman" w:hAnsi="Times New Roman" w:cs="Times New Roman"/>
                <w:lang w:val="en-US"/>
              </w:rPr>
            </w:pPr>
            <w:r w:rsidRPr="003C76EC">
              <w:rPr>
                <w:rFonts w:ascii="Times New Roman" w:hAnsi="Times New Roman" w:cs="Times New Roman"/>
                <w:lang w:val="en-US"/>
              </w:rPr>
              <w:t>Подготовка сообщений, докладов</w:t>
            </w:r>
          </w:p>
        </w:tc>
        <w:tc>
          <w:tcPr>
            <w:tcW w:w="2500" w:type="pct"/>
          </w:tcPr>
          <w:p w14:paraId="2F3A645F" w14:textId="77777777" w:rsidR="00B8237E" w:rsidRPr="003C76EC" w:rsidRDefault="005C548A" w:rsidP="00801458">
            <w:pPr>
              <w:rPr>
                <w:rFonts w:ascii="Times New Roman" w:hAnsi="Times New Roman" w:cs="Times New Roman"/>
              </w:rPr>
            </w:pPr>
            <w:r w:rsidRPr="003C76EC">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3C76E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3C76E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3C76E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3C76E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3C76E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3C76E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3C76E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3C76E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67AF28" w14:textId="77777777" w:rsidR="00745EAE" w:rsidRDefault="00745EAE" w:rsidP="00315CA6">
      <w:pPr>
        <w:spacing w:after="0" w:line="240" w:lineRule="auto"/>
      </w:pPr>
      <w:r>
        <w:separator/>
      </w:r>
    </w:p>
  </w:endnote>
  <w:endnote w:type="continuationSeparator" w:id="0">
    <w:p w14:paraId="4CA52F74" w14:textId="77777777" w:rsidR="00745EAE" w:rsidRDefault="00745EA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7319A">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70F6B4" w14:textId="77777777" w:rsidR="00745EAE" w:rsidRDefault="00745EAE" w:rsidP="00315CA6">
      <w:pPr>
        <w:spacing w:after="0" w:line="240" w:lineRule="auto"/>
      </w:pPr>
      <w:r>
        <w:separator/>
      </w:r>
    </w:p>
  </w:footnote>
  <w:footnote w:type="continuationSeparator" w:id="0">
    <w:p w14:paraId="1FAECB3A" w14:textId="77777777" w:rsidR="00745EAE" w:rsidRDefault="00745EA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C76EC"/>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5EAE"/>
    <w:rsid w:val="007478E0"/>
    <w:rsid w:val="00751095"/>
    <w:rsid w:val="00757D3E"/>
    <w:rsid w:val="00770745"/>
    <w:rsid w:val="0077319A"/>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3EC2"/>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690908999">
      <w:bodyDiv w:val="1"/>
      <w:marLeft w:val="0"/>
      <w:marRight w:val="0"/>
      <w:marTop w:val="0"/>
      <w:marBottom w:val="0"/>
      <w:divBdr>
        <w:top w:val="none" w:sz="0" w:space="0" w:color="auto"/>
        <w:left w:val="none" w:sz="0" w:space="0" w:color="auto"/>
        <w:bottom w:val="none" w:sz="0" w:space="0" w:color="auto"/>
        <w:right w:val="none" w:sz="0" w:space="0" w:color="auto"/>
      </w:divBdr>
    </w:div>
    <w:div w:id="205777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F9F41F-F516-4D1F-92AE-0D96438B4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3374</Words>
  <Characters>19235</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